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6F0D" w14:textId="77777777" w:rsidR="00873771" w:rsidRDefault="00873771" w:rsidP="00873771">
      <w:pPr>
        <w:pStyle w:val="NVhuvud12pt"/>
        <w:ind w:left="-1673"/>
      </w:pPr>
      <w:r>
        <w:rPr>
          <w:noProof/>
        </w:rPr>
        <w:drawing>
          <wp:inline distT="0" distB="0" distL="0" distR="0" wp14:anchorId="6B0CA15A" wp14:editId="424A41BF">
            <wp:extent cx="1957070" cy="1012190"/>
            <wp:effectExtent l="0" t="0" r="5080" b="0"/>
            <wp:docPr id="2" name="Bildobjekt 2" descr="Naturvårdsverkets logg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Naturvårdsverkets logg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EC3B48" w14:textId="70EB9712" w:rsidR="00117952" w:rsidRDefault="0003775C" w:rsidP="009033CB">
      <w:pPr>
        <w:pStyle w:val="NVhuvud12pt"/>
      </w:pPr>
      <w:r w:rsidRPr="0003775C">
        <w:fldChar w:fldCharType="begin">
          <w:ffData>
            <w:name w:val="Text31"/>
            <w:enabled/>
            <w:calcOnExit w:val="0"/>
            <w:textInput>
              <w:default w:val="UNDERRÄTTELSE"/>
            </w:textInput>
          </w:ffData>
        </w:fldChar>
      </w:r>
      <w:bookmarkStart w:id="0" w:name="Text31"/>
      <w:r w:rsidRPr="0003775C">
        <w:instrText xml:space="preserve"> FORMTEXT </w:instrText>
      </w:r>
      <w:r w:rsidRPr="0003775C">
        <w:fldChar w:fldCharType="separate"/>
      </w:r>
      <w:r w:rsidR="008870E6">
        <w:rPr>
          <w:noProof/>
        </w:rPr>
        <w:t>UNDERRÄTTELSE</w:t>
      </w:r>
      <w:r w:rsidRPr="0003775C">
        <w:fldChar w:fldCharType="end"/>
      </w:r>
      <w:bookmarkEnd w:id="0"/>
    </w:p>
    <w:p w14:paraId="3DAB3922" w14:textId="18BA34B4" w:rsidR="0068700D" w:rsidRDefault="0068700D" w:rsidP="009033CB">
      <w:pPr>
        <w:pStyle w:val="NVhuvud12pt"/>
        <w:sectPr w:rsidR="0068700D" w:rsidSect="00207C26">
          <w:headerReference w:type="default" r:id="rId12"/>
          <w:headerReference w:type="first" r:id="rId13"/>
          <w:footerReference w:type="first" r:id="rId14"/>
          <w:pgSz w:w="11906" w:h="16838" w:code="9"/>
          <w:pgMar w:top="284" w:right="1418" w:bottom="1418" w:left="2693" w:header="284" w:footer="397" w:gutter="0"/>
          <w:cols w:space="708"/>
          <w:titlePg/>
          <w:docGrid w:linePitch="360"/>
        </w:sectPr>
      </w:pPr>
      <w:r>
        <w:fldChar w:fldCharType="begin"/>
      </w:r>
      <w:r>
        <w:instrText xml:space="preserve"> CREATEDATE  \@ "yyyy-MM-dd"  \* MERGEFORMAT </w:instrText>
      </w:r>
      <w:r>
        <w:fldChar w:fldCharType="separate"/>
      </w:r>
      <w:r w:rsidR="008870E6">
        <w:rPr>
          <w:noProof/>
        </w:rPr>
        <w:t>2026-04-2</w:t>
      </w:r>
      <w:r>
        <w:fldChar w:fldCharType="end"/>
      </w:r>
      <w:r w:rsidR="00885F21">
        <w:t>9</w:t>
      </w:r>
    </w:p>
    <w:p w14:paraId="6CBBB07B" w14:textId="30D0E4E7" w:rsidR="0068700D" w:rsidRPr="00B244E7" w:rsidRDefault="0068700D" w:rsidP="005268CA">
      <w:pPr>
        <w:pStyle w:val="NVhuvud10pt"/>
      </w:pPr>
      <w:r>
        <w:fldChar w:fldCharType="begin"/>
      </w:r>
      <w:r w:rsidRPr="00B244E7">
        <w:instrText xml:space="preserve"> DocVariable "dvName"</w:instrText>
      </w:r>
      <w:r>
        <w:fldChar w:fldCharType="separate"/>
      </w:r>
      <w:r w:rsidR="008870E6">
        <w:t>Åsa Blomster</w:t>
      </w:r>
      <w:r>
        <w:fldChar w:fldCharType="end"/>
      </w:r>
    </w:p>
    <w:p w14:paraId="776E446F" w14:textId="2B24D44B" w:rsidR="0068700D" w:rsidRPr="00B244E7" w:rsidRDefault="0068700D" w:rsidP="005268CA">
      <w:pPr>
        <w:pStyle w:val="NVhuvud10pt"/>
      </w:pPr>
      <w:r w:rsidRPr="00B244E7">
        <w:t xml:space="preserve">Tel: </w:t>
      </w:r>
      <w:r>
        <w:fldChar w:fldCharType="begin"/>
      </w:r>
      <w:r w:rsidRPr="00B244E7">
        <w:instrText xml:space="preserve"> DocVariable "dvPhone"</w:instrText>
      </w:r>
      <w:r>
        <w:fldChar w:fldCharType="separate"/>
      </w:r>
      <w:r w:rsidR="008870E6">
        <w:t>+</w:t>
      </w:r>
      <w:proofErr w:type="gramStart"/>
      <w:r w:rsidR="008870E6">
        <w:t>46106981451</w:t>
      </w:r>
      <w:proofErr w:type="gramEnd"/>
      <w:r>
        <w:fldChar w:fldCharType="end"/>
      </w:r>
    </w:p>
    <w:p w14:paraId="5C4449F0" w14:textId="418F3957" w:rsidR="0068700D" w:rsidRDefault="0068700D" w:rsidP="0076020C">
      <w:pPr>
        <w:pStyle w:val="NVhuvud10pt"/>
      </w:pPr>
      <w:r>
        <w:rPr>
          <w:noProof/>
        </w:rPr>
        <w:fldChar w:fldCharType="begin"/>
      </w:r>
      <w:r w:rsidRPr="005268CA">
        <w:rPr>
          <w:noProof/>
        </w:rPr>
        <w:instrText xml:space="preserve"> DocVariable "dvEmail" </w:instrText>
      </w:r>
      <w:r>
        <w:rPr>
          <w:noProof/>
        </w:rPr>
        <w:fldChar w:fldCharType="separate"/>
      </w:r>
      <w:r w:rsidR="008870E6">
        <w:rPr>
          <w:noProof/>
        </w:rPr>
        <w:t>asa.blomster</w:t>
      </w:r>
      <w:r>
        <w:rPr>
          <w:noProof/>
        </w:rPr>
        <w:fldChar w:fldCharType="end"/>
      </w:r>
      <w:r w:rsidR="00352D3C">
        <w:rPr>
          <w:noProof/>
        </w:rPr>
        <w:br/>
      </w:r>
      <w:r w:rsidRPr="00B244E7">
        <w:t>@naturvardsverket.se</w:t>
      </w:r>
    </w:p>
    <w:p w14:paraId="42D56084" w14:textId="6AAF416F" w:rsidR="0068700D" w:rsidRPr="00C736D8" w:rsidRDefault="0068700D" w:rsidP="00EC5F0B">
      <w:pPr>
        <w:pStyle w:val="NVhuvud10pt"/>
        <w:ind w:right="-597"/>
      </w:pPr>
      <w:r w:rsidRPr="00C736D8">
        <w:t>Ärendenummer</w:t>
      </w:r>
      <w:r w:rsidRPr="00C736D8">
        <w:br/>
      </w:r>
      <w:r w:rsidR="00C736D8" w:rsidRPr="00C736D8">
        <w:t>NV-26-039052</w:t>
      </w:r>
    </w:p>
    <w:p w14:paraId="0EE48A1D" w14:textId="77777777" w:rsidR="0068700D" w:rsidRPr="00C736D8" w:rsidRDefault="0068700D" w:rsidP="00F90EEA">
      <w:pPr>
        <w:spacing w:after="0"/>
        <w:ind w:left="142"/>
        <w:rPr>
          <w:sz w:val="20"/>
        </w:rPr>
        <w:sectPr w:rsidR="0068700D" w:rsidRPr="00C736D8" w:rsidSect="00AB3C95">
          <w:type w:val="continuous"/>
          <w:pgSz w:w="11906" w:h="16838" w:code="9"/>
          <w:pgMar w:top="284" w:right="1418" w:bottom="1418" w:left="2693" w:header="284" w:footer="301" w:gutter="0"/>
          <w:cols w:num="2" w:space="1559" w:equalWidth="0">
            <w:col w:w="3686" w:space="1559"/>
            <w:col w:w="2550"/>
          </w:cols>
          <w:titlePg/>
          <w:docGrid w:linePitch="360"/>
        </w:sectPr>
      </w:pPr>
    </w:p>
    <w:bookmarkStart w:id="1" w:name="Text8"/>
    <w:p w14:paraId="70932C0F" w14:textId="05F73F2A" w:rsidR="0068700D" w:rsidRDefault="00483FC2" w:rsidP="00A908F6">
      <w:pPr>
        <w:pStyle w:val="NVmottagare12pt"/>
      </w:pPr>
      <w:r w:rsidRPr="00C736D8">
        <w:fldChar w:fldCharType="begin">
          <w:ffData>
            <w:name w:val="Text28"/>
            <w:enabled/>
            <w:calcOnExit w:val="0"/>
            <w:textInput>
              <w:default w:val="Sändlista"/>
            </w:textInput>
          </w:ffData>
        </w:fldChar>
      </w:r>
      <w:bookmarkStart w:id="2" w:name="Text28"/>
      <w:r w:rsidRPr="00C736D8">
        <w:instrText xml:space="preserve"> FORMTEXT </w:instrText>
      </w:r>
      <w:r w:rsidRPr="00C736D8">
        <w:fldChar w:fldCharType="separate"/>
      </w:r>
      <w:r w:rsidR="008870E6">
        <w:rPr>
          <w:noProof/>
        </w:rPr>
        <w:t>Sändlista</w:t>
      </w:r>
      <w:r w:rsidRPr="00C736D8">
        <w:fldChar w:fldCharType="end"/>
      </w:r>
      <w:bookmarkEnd w:id="2"/>
    </w:p>
    <w:bookmarkEnd w:id="1"/>
    <w:p w14:paraId="590E3E1F" w14:textId="5A045219" w:rsidR="00D440F8" w:rsidRDefault="00117952" w:rsidP="00F35933">
      <w:pPr>
        <w:pStyle w:val="InledandeRubrik"/>
      </w:pPr>
      <w:r w:rsidRPr="00117952">
        <w:t xml:space="preserve">Underrättelse från </w:t>
      </w:r>
      <w:r w:rsidR="00C736D8">
        <w:t>Finland</w:t>
      </w:r>
      <w:r w:rsidR="002D0AEB">
        <w:t xml:space="preserve"> </w:t>
      </w:r>
      <w:r w:rsidRPr="00117952">
        <w:t xml:space="preserve">enligt Esbokonventionens protokoll om strategiska miljöbedömningar gällande </w:t>
      </w:r>
      <w:r w:rsidR="00C830C3">
        <w:t>Torn</w:t>
      </w:r>
      <w:r w:rsidR="00604BF6">
        <w:t>eå</w:t>
      </w:r>
      <w:r w:rsidR="00C830C3">
        <w:t xml:space="preserve"> kommuns förslag till delgeneralplan </w:t>
      </w:r>
      <w:proofErr w:type="spellStart"/>
      <w:r w:rsidR="00C830C3">
        <w:t>Koivuluota</w:t>
      </w:r>
      <w:proofErr w:type="spellEnd"/>
      <w:r w:rsidR="00C830C3">
        <w:t xml:space="preserve"> ”</w:t>
      </w:r>
      <w:proofErr w:type="spellStart"/>
      <w:r w:rsidR="00C830C3">
        <w:t>Arctio</w:t>
      </w:r>
      <w:proofErr w:type="spellEnd"/>
      <w:r w:rsidR="00C830C3">
        <w:t>”, Finland</w:t>
      </w:r>
    </w:p>
    <w:p w14:paraId="551020F1" w14:textId="21BF4C47" w:rsidR="00CB52E6" w:rsidRDefault="00FC1CF2" w:rsidP="00117952">
      <w:r>
        <w:t>Miljöcentralen i Finland</w:t>
      </w:r>
      <w:r w:rsidR="002D0AEB">
        <w:t xml:space="preserve"> </w:t>
      </w:r>
      <w:r w:rsidR="00C830C3">
        <w:t>underrättade Sverige</w:t>
      </w:r>
      <w:r w:rsidR="004E77E5">
        <w:t xml:space="preserve"> i januari 2025 om </w:t>
      </w:r>
      <w:r w:rsidR="00113DC8">
        <w:t>att Torn</w:t>
      </w:r>
      <w:r w:rsidR="00604BF6">
        <w:t>eå</w:t>
      </w:r>
      <w:r w:rsidR="00113DC8">
        <w:t xml:space="preserve"> kommun </w:t>
      </w:r>
      <w:r w:rsidR="008F194A">
        <w:t>påbörjat</w:t>
      </w:r>
      <w:r w:rsidR="00113DC8">
        <w:t xml:space="preserve"> arbetet med en delgeneralplan, </w:t>
      </w:r>
      <w:proofErr w:type="spellStart"/>
      <w:r w:rsidR="00113DC8">
        <w:t>Koivuluota</w:t>
      </w:r>
      <w:proofErr w:type="spellEnd"/>
      <w:r w:rsidR="00113DC8">
        <w:t xml:space="preserve"> ”</w:t>
      </w:r>
      <w:proofErr w:type="spellStart"/>
      <w:r w:rsidR="00113DC8">
        <w:t>Arcti</w:t>
      </w:r>
      <w:r w:rsidR="008F194A">
        <w:t>o</w:t>
      </w:r>
      <w:proofErr w:type="spellEnd"/>
      <w:r w:rsidR="008F194A">
        <w:t xml:space="preserve">” cirka 3 kilometer från den svenska gränsen. Sverige svarade på underrättelsen </w:t>
      </w:r>
      <w:r w:rsidR="00CB52E6">
        <w:t xml:space="preserve">och önskade delta i den fortsatta miljöbedömningsprocessen. </w:t>
      </w:r>
    </w:p>
    <w:p w14:paraId="3FB85463" w14:textId="1887BBE2" w:rsidR="00117952" w:rsidRDefault="00CB52E6" w:rsidP="00117952">
      <w:r>
        <w:t xml:space="preserve">Nu har Finland, i enlighet med artikel 10 i protokollet </w:t>
      </w:r>
      <w:r w:rsidR="00117952">
        <w:t>om strategiska miljöbedömningar till konventionen om miljökonsekvensbeskrivningar i ett gränsöverskridande sammanhang (Esbokonventionen)</w:t>
      </w:r>
      <w:r w:rsidR="0057525A">
        <w:t>,</w:t>
      </w:r>
      <w:r>
        <w:t xml:space="preserve"> översänt förslag till delgeneralplan och </w:t>
      </w:r>
      <w:r w:rsidR="00FA6156">
        <w:t>konsekvensbeskrivning på samråd</w:t>
      </w:r>
      <w:r w:rsidR="00117952">
        <w:t xml:space="preserve">. </w:t>
      </w:r>
    </w:p>
    <w:p w14:paraId="1D8A348E" w14:textId="64C35A64" w:rsidR="00117952" w:rsidRPr="00117952" w:rsidRDefault="00117952" w:rsidP="00117952">
      <w:r>
        <w:t xml:space="preserve">Myndigheter, kommuner, regioner, organisationer och allmänheten bjuds in att </w:t>
      </w:r>
      <w:r w:rsidR="00FA6156">
        <w:t xml:space="preserve">lämna synpunkter senast </w:t>
      </w:r>
      <w:r w:rsidRPr="007F73F5">
        <w:t xml:space="preserve">den </w:t>
      </w:r>
      <w:r w:rsidR="0089049D">
        <w:t>19</w:t>
      </w:r>
      <w:r w:rsidR="00365A9C" w:rsidRPr="007F73F5">
        <w:t xml:space="preserve"> ju</w:t>
      </w:r>
      <w:r w:rsidR="007F73F5" w:rsidRPr="007F73F5">
        <w:t>n</w:t>
      </w:r>
      <w:r w:rsidR="00365A9C" w:rsidRPr="007F73F5">
        <w:t>i</w:t>
      </w:r>
      <w:r w:rsidR="00CF2F73" w:rsidRPr="007F73F5">
        <w:t xml:space="preserve"> 2026</w:t>
      </w:r>
      <w:r w:rsidR="002D0AEB" w:rsidRPr="00CF2F73">
        <w:rPr>
          <w:b/>
          <w:bCs/>
        </w:rPr>
        <w:t xml:space="preserve"> </w:t>
      </w:r>
      <w:r>
        <w:t xml:space="preserve">för att kunna svara </w:t>
      </w:r>
      <w:r w:rsidR="00CF2F73">
        <w:t>Finland</w:t>
      </w:r>
      <w:r w:rsidR="002D0AEB">
        <w:t xml:space="preserve"> </w:t>
      </w:r>
      <w:r>
        <w:t xml:space="preserve">senast den </w:t>
      </w:r>
      <w:r w:rsidR="00365A9C">
        <w:t>29 ju</w:t>
      </w:r>
      <w:r w:rsidR="007F73F5">
        <w:t>n</w:t>
      </w:r>
      <w:r w:rsidR="00365A9C">
        <w:t>i 2026</w:t>
      </w:r>
    </w:p>
    <w:p w14:paraId="5A0EF637" w14:textId="77777777" w:rsidR="00F316B1" w:rsidRDefault="00F316B1" w:rsidP="00F316B1">
      <w:pPr>
        <w:pStyle w:val="Rubrik1"/>
      </w:pPr>
      <w:r>
        <w:t xml:space="preserve">Beskrivning av </w:t>
      </w:r>
      <w:r w:rsidR="00117952">
        <w:t>planen/programmet</w:t>
      </w:r>
    </w:p>
    <w:p w14:paraId="3C2DEE19" w14:textId="79373E07" w:rsidR="001700F8" w:rsidRDefault="0057525A" w:rsidP="00854E94">
      <w:r>
        <w:t>Torn</w:t>
      </w:r>
      <w:r w:rsidR="00604BF6">
        <w:t>eå</w:t>
      </w:r>
      <w:r>
        <w:t xml:space="preserve"> </w:t>
      </w:r>
      <w:r w:rsidR="00604BF6">
        <w:t>stad</w:t>
      </w:r>
      <w:r>
        <w:t xml:space="preserve"> </w:t>
      </w:r>
      <w:r w:rsidR="00634E1E">
        <w:t xml:space="preserve">har arbetat vidare med planförslag och konsekvensbedömning av delgeneralplan för </w:t>
      </w:r>
      <w:r w:rsidR="004465CF">
        <w:t>”</w:t>
      </w:r>
      <w:proofErr w:type="spellStart"/>
      <w:r w:rsidR="004465CF">
        <w:t>Arctio</w:t>
      </w:r>
      <w:proofErr w:type="spellEnd"/>
      <w:r w:rsidR="004465CF">
        <w:t>”. I planen möjliggörs för</w:t>
      </w:r>
      <w:r w:rsidR="00854E94">
        <w:t xml:space="preserve"> </w:t>
      </w:r>
      <w:r w:rsidR="00CC14A0">
        <w:t>bland</w:t>
      </w:r>
      <w:r w:rsidR="00CC14A0" w:rsidRPr="00CC14A0">
        <w:t xml:space="preserve"> annat vätgasprojekt, behandling av koldioxid, produktion av drivmedel, kemikalier </w:t>
      </w:r>
      <w:proofErr w:type="spellStart"/>
      <w:r w:rsidR="00CC14A0" w:rsidRPr="00CC14A0">
        <w:t>etc</w:t>
      </w:r>
      <w:proofErr w:type="spellEnd"/>
      <w:r w:rsidR="00CC14A0" w:rsidRPr="00CC14A0">
        <w:t xml:space="preserve"> samt byggande av en småskalig </w:t>
      </w:r>
      <w:proofErr w:type="spellStart"/>
      <w:r w:rsidR="00CC14A0" w:rsidRPr="00CC14A0">
        <w:t>modulär</w:t>
      </w:r>
      <w:proofErr w:type="spellEnd"/>
      <w:r w:rsidR="00CC14A0" w:rsidRPr="00CC14A0">
        <w:t xml:space="preserve"> reaktor (SMR). </w:t>
      </w:r>
      <w:r w:rsidR="0038141F">
        <w:t xml:space="preserve">Kommunen beslutar om planen. </w:t>
      </w:r>
    </w:p>
    <w:p w14:paraId="18ECC047" w14:textId="2B8F7F42" w:rsidR="00CB00DA" w:rsidRDefault="001700F8" w:rsidP="00854E94">
      <w:r>
        <w:t>Planområdet ligger knappt 3 km från den svenska gränsen</w:t>
      </w:r>
      <w:r w:rsidR="00CB00DA">
        <w:t xml:space="preserve"> och de närmsta svenska öarna ligger drygt 3 km från planområdet</w:t>
      </w:r>
      <w:r>
        <w:t xml:space="preserve">. </w:t>
      </w:r>
      <w:r w:rsidR="00434C7B">
        <w:t>Området ligger på den östra sidan om stålverket O</w:t>
      </w:r>
      <w:r w:rsidR="00412E30">
        <w:t>utokumpu och gränsar till havet i sydväst.</w:t>
      </w:r>
    </w:p>
    <w:p w14:paraId="232A956B" w14:textId="0E9F8638" w:rsidR="001700F8" w:rsidRDefault="008F5776" w:rsidP="00854E94">
      <w:r>
        <w:t xml:space="preserve">I </w:t>
      </w:r>
      <w:r w:rsidR="00A319BB">
        <w:t xml:space="preserve">utkast till </w:t>
      </w:r>
      <w:r>
        <w:t xml:space="preserve">konsekvensbeskrivningen redovisas att konsekvenserna för Sverige av planens genomförande kan vara </w:t>
      </w:r>
      <w:r w:rsidR="00F14F54">
        <w:t>risker i samband med stor olycka, eller luftkvalitet, buller eller vibrationer. Konsekvenser för ren- eller fiskerinäringen</w:t>
      </w:r>
      <w:r w:rsidR="001700F8">
        <w:t xml:space="preserve"> i Sverige bedöms som små. Påverkan på landskapet bedöms inte vara betydande. </w:t>
      </w:r>
      <w:r w:rsidR="0056659E">
        <w:t>Underlag är:</w:t>
      </w:r>
    </w:p>
    <w:p w14:paraId="2C828C75" w14:textId="77777777" w:rsidR="00200FC4" w:rsidRDefault="0056659E" w:rsidP="0056659E">
      <w:pPr>
        <w:pStyle w:val="Liststycke"/>
        <w:numPr>
          <w:ilvl w:val="0"/>
          <w:numId w:val="19"/>
        </w:numPr>
      </w:pPr>
      <w:r>
        <w:t>Plankarta för två olika alternativa utformningar</w:t>
      </w:r>
    </w:p>
    <w:p w14:paraId="3C44AD50" w14:textId="6A77C6A7" w:rsidR="00200FC4" w:rsidRDefault="0056659E" w:rsidP="00200FC4">
      <w:pPr>
        <w:pStyle w:val="Liststycke"/>
        <w:numPr>
          <w:ilvl w:val="1"/>
          <w:numId w:val="19"/>
        </w:numPr>
      </w:pPr>
      <w:r>
        <w:t>VE1</w:t>
      </w:r>
      <w:r w:rsidR="005C0601">
        <w:t xml:space="preserve">-alternativ </w:t>
      </w:r>
      <w:r w:rsidR="00E83A61">
        <w:t xml:space="preserve">med en ny </w:t>
      </w:r>
      <w:r w:rsidR="005C0601">
        <w:t>transportlän</w:t>
      </w:r>
      <w:r w:rsidR="005F4E6B">
        <w:t xml:space="preserve">k i enlighet med </w:t>
      </w:r>
      <w:proofErr w:type="spellStart"/>
      <w:r w:rsidR="005F4E6B">
        <w:t>Tornios</w:t>
      </w:r>
      <w:proofErr w:type="spellEnd"/>
      <w:r w:rsidR="005F4E6B">
        <w:t xml:space="preserve"> översiktsplan som medger utökade ytor </w:t>
      </w:r>
      <w:r w:rsidR="00E30D49">
        <w:t>för skydd av fåglar och våtmark. Planen möjliggör industri och energi.</w:t>
      </w:r>
    </w:p>
    <w:p w14:paraId="6A3EAA43" w14:textId="3BA7E5F7" w:rsidR="0056659E" w:rsidRDefault="0056659E" w:rsidP="00200FC4">
      <w:pPr>
        <w:pStyle w:val="Liststycke"/>
        <w:numPr>
          <w:ilvl w:val="1"/>
          <w:numId w:val="19"/>
        </w:numPr>
      </w:pPr>
      <w:r>
        <w:lastRenderedPageBreak/>
        <w:t>VE2</w:t>
      </w:r>
      <w:r w:rsidR="002B654D">
        <w:t xml:space="preserve"> – alternativ som bygger på befintlig transportinfrastruktu</w:t>
      </w:r>
      <w:r w:rsidR="008E6A94">
        <w:t xml:space="preserve">r och vägledning i översiktsplanen. De huvudsakliga </w:t>
      </w:r>
      <w:r w:rsidR="000710D6">
        <w:t>skillnaderna</w:t>
      </w:r>
      <w:r w:rsidR="008E6A94">
        <w:t xml:space="preserve"> mot </w:t>
      </w:r>
      <w:r w:rsidR="000710D6">
        <w:t xml:space="preserve">VE1 är lösningarna för </w:t>
      </w:r>
      <w:proofErr w:type="spellStart"/>
      <w:r w:rsidR="000710D6">
        <w:t>elöverföring</w:t>
      </w:r>
      <w:proofErr w:type="spellEnd"/>
      <w:r w:rsidR="000710D6">
        <w:t xml:space="preserve">, väganslutningar och storleken på utvecklingsområdet. </w:t>
      </w:r>
    </w:p>
    <w:p w14:paraId="7895D483" w14:textId="1130BE32" w:rsidR="0056659E" w:rsidRDefault="0056659E" w:rsidP="0056659E">
      <w:pPr>
        <w:pStyle w:val="Liststycke"/>
        <w:numPr>
          <w:ilvl w:val="0"/>
          <w:numId w:val="19"/>
        </w:numPr>
      </w:pPr>
      <w:r>
        <w:t>Program för deltagande</w:t>
      </w:r>
      <w:r w:rsidR="005074F0">
        <w:t xml:space="preserve"> och bedömning</w:t>
      </w:r>
    </w:p>
    <w:p w14:paraId="2CB4329E" w14:textId="6E36EAEA" w:rsidR="005074F0" w:rsidRDefault="005074F0" w:rsidP="0056659E">
      <w:pPr>
        <w:pStyle w:val="Liststycke"/>
        <w:numPr>
          <w:ilvl w:val="0"/>
          <w:numId w:val="19"/>
        </w:numPr>
      </w:pPr>
      <w:r>
        <w:t>Konsekvensbedömning</w:t>
      </w:r>
    </w:p>
    <w:p w14:paraId="7880658A" w14:textId="73F39171" w:rsidR="00CC14A0" w:rsidRDefault="00B32289" w:rsidP="00854E94">
      <w:r>
        <w:t xml:space="preserve">Underlagen bifogas tillsammans med en samrådsredogörelse hur synpunkter i samband med den tidigare underrättelsen har hanterats. </w:t>
      </w:r>
    </w:p>
    <w:p w14:paraId="40CEBEB4" w14:textId="77777777" w:rsidR="00F316B1" w:rsidRDefault="00117952" w:rsidP="00F316B1">
      <w:pPr>
        <w:pStyle w:val="Rubrik1"/>
      </w:pPr>
      <w:r w:rsidRPr="00117952">
        <w:t>Generellt om samråd enligt Esbokonventionen och dess protokoll</w:t>
      </w:r>
    </w:p>
    <w:p w14:paraId="5676CF0A" w14:textId="77777777" w:rsidR="00117952" w:rsidRDefault="00117952" w:rsidP="00B643C2">
      <w:r w:rsidRPr="00117952">
        <w:t xml:space="preserve">Enligt protokollet om strategiska miljöbedömningar till konventionen om miljökonsekvensbeskrivningar i ett gränsöverskridande sammanhang, ska ett land (upphovspart) som avser att genomföra en plan eller ett program som kan antas medföra betydande gränsöverskridande påverkan på miljön eller hälsan i ett annat land (utsatt part) underrätta det berörda landet om detta och om den utsatta parten så önskar inleda samråd. </w:t>
      </w:r>
    </w:p>
    <w:p w14:paraId="26F18FB2" w14:textId="0261C9FD" w:rsidR="00F316B1" w:rsidRDefault="00117952" w:rsidP="001A0974">
      <w:r w:rsidRPr="00117952">
        <w:t xml:space="preserve">Naturvårdsverket är enligt miljöbedömningsförordningen (2017:966) ansvarig myndighet för att lämna och ta emot underrättelser och i övrigt fullgöra skyldigheter för miljökonsekvensbeskrivningar i ett gränsöverskridande sammanhang. </w:t>
      </w:r>
      <w:r w:rsidR="00F316B1">
        <w:t xml:space="preserve">Läs mer om Esbokonventionen här: </w:t>
      </w:r>
      <w:hyperlink r:id="rId15" w:history="1">
        <w:r w:rsidR="001A0974">
          <w:rPr>
            <w:rStyle w:val="Hyperlnk"/>
          </w:rPr>
          <w:t>Esbokonventionen och protokollet om strategiska miljöbedömningar</w:t>
        </w:r>
      </w:hyperlink>
      <w:r w:rsidR="00B643C2">
        <w:t>.</w:t>
      </w:r>
    </w:p>
    <w:p w14:paraId="0418A2C0" w14:textId="41ABB252" w:rsidR="003A60AC" w:rsidRDefault="003A60AC" w:rsidP="003A60AC">
      <w:pPr>
        <w:pStyle w:val="Rubrik1"/>
      </w:pPr>
      <w:r>
        <w:t>Möte för allmänheten</w:t>
      </w:r>
      <w:r w:rsidR="00734FED">
        <w:t xml:space="preserve"> 4 juni</w:t>
      </w:r>
    </w:p>
    <w:p w14:paraId="4FF430BE" w14:textId="60258BFE" w:rsidR="00734FED" w:rsidRPr="00734FED" w:rsidRDefault="00734FED" w:rsidP="00734FED">
      <w:r w:rsidRPr="00734FED">
        <w:t xml:space="preserve">Den 4 juni ordnas ett informationsmöte vid </w:t>
      </w:r>
      <w:proofErr w:type="spellStart"/>
      <w:r w:rsidRPr="00734FED">
        <w:t>Aine</w:t>
      </w:r>
      <w:proofErr w:type="spellEnd"/>
      <w:r w:rsidRPr="00734FED">
        <w:t xml:space="preserve"> Konstmuseum, </w:t>
      </w:r>
      <w:proofErr w:type="spellStart"/>
      <w:r w:rsidRPr="00734FED">
        <w:t>Torikatu</w:t>
      </w:r>
      <w:proofErr w:type="spellEnd"/>
      <w:r w:rsidRPr="00734FED">
        <w:t xml:space="preserve"> 2, i Torneå.</w:t>
      </w:r>
      <w:r w:rsidR="0067635B">
        <w:t xml:space="preserve"> </w:t>
      </w:r>
      <w:r w:rsidRPr="00734FED">
        <w:t xml:space="preserve">Kaffe serveras från klockan 15.30 (svensk tid) och mötet börjar kl.16.00 (svensk tid). Mötet hålls både på svenska och finska och det finns möjlighet att delta digitalt via teams: </w:t>
      </w:r>
      <w:hyperlink r:id="rId16" w:history="1">
        <w:r w:rsidRPr="00734FED">
          <w:rPr>
            <w:rStyle w:val="Hyperlnk"/>
          </w:rPr>
          <w:t>Anslut till konversationen</w:t>
        </w:r>
      </w:hyperlink>
    </w:p>
    <w:p w14:paraId="1C226A12" w14:textId="4AF07A8C" w:rsidR="00B643C2" w:rsidRDefault="00B643C2" w:rsidP="006F67BB">
      <w:pPr>
        <w:pStyle w:val="Rubrik1"/>
      </w:pPr>
      <w:r>
        <w:t>Möjlighet att lämna synpunkter</w:t>
      </w:r>
    </w:p>
    <w:p w14:paraId="19AF6653" w14:textId="20559E9B" w:rsidR="0075355B" w:rsidRDefault="008C2713" w:rsidP="008C2713">
      <w:r>
        <w:t xml:space="preserve">Allmänhet, myndighet och organisationer erbjuds att lämna </w:t>
      </w:r>
      <w:r w:rsidR="001A0974">
        <w:t>synpunkter</w:t>
      </w:r>
      <w:r>
        <w:t xml:space="preserve"> på konsekvensbedömningen och påverkan på miljö och hälsa i Sverige. </w:t>
      </w:r>
    </w:p>
    <w:p w14:paraId="2A91F9E0" w14:textId="34424007" w:rsidR="001A0974" w:rsidRDefault="001A0974" w:rsidP="001A0974">
      <w:pPr>
        <w:spacing w:before="240"/>
      </w:pPr>
      <w:r w:rsidRPr="00F20588">
        <w:t>Underlag</w:t>
      </w:r>
      <w:r w:rsidRPr="00122D6F">
        <w:t xml:space="preserve"> </w:t>
      </w:r>
      <w:r w:rsidR="00F25AEE">
        <w:t xml:space="preserve">i samrådet: </w:t>
      </w:r>
    </w:p>
    <w:p w14:paraId="2D6B737C" w14:textId="79B4D236" w:rsidR="00F25AEE" w:rsidRDefault="00F25AEE" w:rsidP="00F25AEE">
      <w:pPr>
        <w:pStyle w:val="PunktlistaNV"/>
      </w:pPr>
      <w:r>
        <w:t>Underrättelse från Finland</w:t>
      </w:r>
    </w:p>
    <w:p w14:paraId="4DB2F8F0" w14:textId="60EF55EC" w:rsidR="00F25AEE" w:rsidRDefault="00F25AEE" w:rsidP="00F25AEE">
      <w:pPr>
        <w:pStyle w:val="PunktlistaNV"/>
      </w:pPr>
      <w:r>
        <w:t>Program för deltagande och bedömning</w:t>
      </w:r>
    </w:p>
    <w:p w14:paraId="5F3051E8" w14:textId="613F53E1" w:rsidR="00F25AEE" w:rsidRDefault="00F25AEE" w:rsidP="00F25AEE">
      <w:pPr>
        <w:pStyle w:val="PunktlistaNV"/>
      </w:pPr>
      <w:r>
        <w:t>Plankarta alternativ V</w:t>
      </w:r>
      <w:r w:rsidR="00727B2D">
        <w:t>E1</w:t>
      </w:r>
    </w:p>
    <w:p w14:paraId="6C50BA69" w14:textId="0B672396" w:rsidR="00727B2D" w:rsidRDefault="00727B2D" w:rsidP="00F25AEE">
      <w:pPr>
        <w:pStyle w:val="PunktlistaNV"/>
      </w:pPr>
      <w:r>
        <w:t>Plankarta alternativ VE2</w:t>
      </w:r>
    </w:p>
    <w:p w14:paraId="6789B7F8" w14:textId="50F2740F" w:rsidR="00727B2D" w:rsidRDefault="00727B2D" w:rsidP="00F25AEE">
      <w:pPr>
        <w:pStyle w:val="PunktlistaNV"/>
      </w:pPr>
      <w:r>
        <w:t>Konsekvensbedömning</w:t>
      </w:r>
    </w:p>
    <w:p w14:paraId="475596FA" w14:textId="5DA27BFC" w:rsidR="00727B2D" w:rsidRDefault="00727B2D" w:rsidP="00F25AEE">
      <w:pPr>
        <w:pStyle w:val="PunktlistaNV"/>
      </w:pPr>
      <w:r>
        <w:t>Yttranden och åsikter (samrådsredogörelse f</w:t>
      </w:r>
      <w:r w:rsidR="008C2713">
        <w:t>rån underrättelseskedet)</w:t>
      </w:r>
    </w:p>
    <w:p w14:paraId="47E08AD4" w14:textId="77777777" w:rsidR="00727B2D" w:rsidRDefault="00727B2D" w:rsidP="004B6DA9">
      <w:pPr>
        <w:pStyle w:val="PunktlistaNV"/>
        <w:numPr>
          <w:ilvl w:val="0"/>
          <w:numId w:val="0"/>
        </w:numPr>
      </w:pPr>
    </w:p>
    <w:p w14:paraId="6B27AF67" w14:textId="16BF8BE7" w:rsidR="004B6DA9" w:rsidRPr="00122D6F" w:rsidRDefault="004B6DA9" w:rsidP="004B6DA9">
      <w:pPr>
        <w:pStyle w:val="PunktlistaNV"/>
        <w:numPr>
          <w:ilvl w:val="0"/>
          <w:numId w:val="0"/>
        </w:numPr>
      </w:pPr>
      <w:r>
        <w:t xml:space="preserve">Plankartorna kan laddas ned från </w:t>
      </w:r>
      <w:hyperlink r:id="rId17" w:history="1">
        <w:proofErr w:type="spellStart"/>
        <w:r w:rsidR="00733671" w:rsidRPr="00733671">
          <w:rPr>
            <w:rStyle w:val="Hyperlnk"/>
          </w:rPr>
          <w:t>Kaavatori</w:t>
        </w:r>
        <w:proofErr w:type="spellEnd"/>
        <w:r w:rsidR="00733671" w:rsidRPr="00733671">
          <w:rPr>
            <w:rStyle w:val="Hyperlnk"/>
          </w:rPr>
          <w:t xml:space="preserve"> - </w:t>
        </w:r>
        <w:proofErr w:type="spellStart"/>
        <w:r w:rsidR="00733671" w:rsidRPr="00733671">
          <w:rPr>
            <w:rStyle w:val="Hyperlnk"/>
          </w:rPr>
          <w:t>Tornio</w:t>
        </w:r>
        <w:proofErr w:type="spellEnd"/>
      </w:hyperlink>
    </w:p>
    <w:p w14:paraId="3D2BC098" w14:textId="5D137057" w:rsidR="001A0974" w:rsidRPr="00122D6F" w:rsidRDefault="001A0974" w:rsidP="001A0974">
      <w:r w:rsidRPr="00122D6F">
        <w:t xml:space="preserve">Underlaget </w:t>
      </w:r>
      <w:r w:rsidR="00E269F0">
        <w:t xml:space="preserve">kommer också att </w:t>
      </w:r>
      <w:r w:rsidRPr="00122D6F">
        <w:t>finn</w:t>
      </w:r>
      <w:r w:rsidR="00E269F0">
        <w:t>a</w:t>
      </w:r>
      <w:r w:rsidRPr="00122D6F">
        <w:t xml:space="preserve">s </w:t>
      </w:r>
      <w:r w:rsidR="00E269F0">
        <w:t>tillgänglig på</w:t>
      </w:r>
      <w:r w:rsidRPr="00122D6F">
        <w:t xml:space="preserve"> Naturvårdsverkets webbplats</w:t>
      </w:r>
      <w:r w:rsidR="004B6DA9">
        <w:t xml:space="preserve"> i slutet av vecka </w:t>
      </w:r>
      <w:r w:rsidR="00733671">
        <w:t>19</w:t>
      </w:r>
      <w:r w:rsidRPr="00122D6F">
        <w:t xml:space="preserve">: </w:t>
      </w:r>
      <w:hyperlink r:id="rId18" w:history="1">
        <w:r w:rsidRPr="00122D6F">
          <w:rPr>
            <w:rStyle w:val="Hyperlnk"/>
          </w:rPr>
          <w:t>Aktuella ärenden enligt Esbo</w:t>
        </w:r>
        <w:r w:rsidRPr="00122D6F">
          <w:rPr>
            <w:rStyle w:val="Hyperlnk"/>
          </w:rPr>
          <w:softHyphen/>
          <w:t>konventionen och protokollet</w:t>
        </w:r>
      </w:hyperlink>
    </w:p>
    <w:p w14:paraId="5288663A" w14:textId="4D837087" w:rsidR="001A0974" w:rsidRPr="00E92BAD" w:rsidRDefault="001A0974" w:rsidP="001A0974">
      <w:r>
        <w:t>Naturvårdsverket önskar era svar</w:t>
      </w:r>
      <w:r w:rsidR="002D0AEB">
        <w:t xml:space="preserve"> </w:t>
      </w:r>
      <w:r w:rsidR="00E269F0">
        <w:rPr>
          <w:b/>
          <w:bCs/>
        </w:rPr>
        <w:t xml:space="preserve">senast den </w:t>
      </w:r>
      <w:r w:rsidR="00011F8A">
        <w:rPr>
          <w:b/>
          <w:bCs/>
        </w:rPr>
        <w:t>20</w:t>
      </w:r>
      <w:r w:rsidR="008C2713">
        <w:rPr>
          <w:b/>
          <w:bCs/>
        </w:rPr>
        <w:t xml:space="preserve"> ju</w:t>
      </w:r>
      <w:r w:rsidR="00011F8A">
        <w:rPr>
          <w:b/>
          <w:bCs/>
        </w:rPr>
        <w:t>l</w:t>
      </w:r>
      <w:r w:rsidR="008C2713">
        <w:rPr>
          <w:b/>
          <w:bCs/>
        </w:rPr>
        <w:t xml:space="preserve">i </w:t>
      </w:r>
      <w:r w:rsidR="00E269F0">
        <w:rPr>
          <w:b/>
          <w:bCs/>
        </w:rPr>
        <w:t>2026</w:t>
      </w:r>
    </w:p>
    <w:p w14:paraId="55C6A532" w14:textId="72081CC3" w:rsidR="00D4118F" w:rsidRPr="00F92DAF" w:rsidRDefault="001A0974" w:rsidP="00B643C2">
      <w:pPr>
        <w:spacing w:before="240" w:after="0"/>
        <w:rPr>
          <w:b/>
          <w:bCs/>
        </w:rPr>
      </w:pPr>
      <w:r w:rsidRPr="00F92DAF">
        <w:t>Synpunkter</w:t>
      </w:r>
      <w:r w:rsidR="00B643C2" w:rsidRPr="00F92DAF">
        <w:t xml:space="preserve"> lämnas per e-post till: </w:t>
      </w:r>
      <w:hyperlink r:id="rId19" w:history="1">
        <w:r w:rsidR="00F316B1" w:rsidRPr="00F92DAF">
          <w:rPr>
            <w:rStyle w:val="Hyperlnk"/>
          </w:rPr>
          <w:t>registrator@naturvardsverket.se</w:t>
        </w:r>
      </w:hyperlink>
      <w:r w:rsidR="00F316B1" w:rsidRPr="00F92DAF">
        <w:t xml:space="preserve"> med kopia till </w:t>
      </w:r>
      <w:hyperlink r:id="rId20" w:history="1">
        <w:r w:rsidR="00F316B1" w:rsidRPr="00F92DAF">
          <w:rPr>
            <w:rStyle w:val="Hyperlnk"/>
          </w:rPr>
          <w:t>espoo@naturvardsverket.se</w:t>
        </w:r>
      </w:hyperlink>
      <w:r w:rsidR="00F316B1" w:rsidRPr="00F92DAF">
        <w:t xml:space="preserve"> Ange ärendenummer </w:t>
      </w:r>
      <w:r w:rsidR="005311A4" w:rsidRPr="005311A4">
        <w:t>NV-00594-25</w:t>
      </w:r>
      <w:r w:rsidR="005311A4">
        <w:t xml:space="preserve"> </w:t>
      </w:r>
      <w:r w:rsidRPr="00F92DAF">
        <w:t xml:space="preserve">och </w:t>
      </w:r>
      <w:r w:rsidR="003F0027">
        <w:t>”</w:t>
      </w:r>
      <w:r w:rsidR="004D26F9">
        <w:t xml:space="preserve">delgeneralplan </w:t>
      </w:r>
      <w:proofErr w:type="spellStart"/>
      <w:r w:rsidR="005311A4">
        <w:t>Arctio</w:t>
      </w:r>
      <w:proofErr w:type="spellEnd"/>
      <w:r w:rsidR="003F0027">
        <w:t>”</w:t>
      </w:r>
      <w:r w:rsidRPr="00F92DAF">
        <w:t>. Namnge gärna ert bifogade yttrande med er organisations namn.</w:t>
      </w:r>
    </w:p>
    <w:p w14:paraId="40BC5F1B" w14:textId="0F357F82" w:rsidR="00F316B1" w:rsidRPr="001A0974" w:rsidRDefault="001A0974" w:rsidP="00B643C2">
      <w:pPr>
        <w:keepNext/>
        <w:keepLines/>
        <w:spacing w:before="240"/>
      </w:pPr>
      <w:r w:rsidRPr="00F92DAF">
        <w:lastRenderedPageBreak/>
        <w:t>Vid eventuella</w:t>
      </w:r>
      <w:r>
        <w:t xml:space="preserve"> frågor vänligen kontakta Naturvårdsverket</w:t>
      </w:r>
      <w:r w:rsidR="00F316B1" w:rsidRPr="001A0974">
        <w:br/>
      </w:r>
      <w:r>
        <w:t>Åsa Blomster</w:t>
      </w:r>
      <w:r w:rsidR="00E269F0">
        <w:t xml:space="preserve">, </w:t>
      </w:r>
      <w:hyperlink r:id="rId21" w:history="1">
        <w:r w:rsidRPr="00DC5F4D">
          <w:rPr>
            <w:rStyle w:val="Hyperlnk"/>
          </w:rPr>
          <w:t>asa.blomster@</w:t>
        </w:r>
        <w:r w:rsidRPr="001A0974">
          <w:rPr>
            <w:rStyle w:val="Hyperlnk"/>
          </w:rPr>
          <w:t>naturvardsverket</w:t>
        </w:r>
        <w:r w:rsidRPr="00DC5F4D">
          <w:rPr>
            <w:rStyle w:val="Hyperlnk"/>
          </w:rPr>
          <w:t>.se</w:t>
        </w:r>
      </w:hyperlink>
      <w:r w:rsidRPr="001A0974">
        <w:t xml:space="preserve"> </w:t>
      </w:r>
      <w:r w:rsidR="00E269F0">
        <w:t>eller telefon</w:t>
      </w:r>
      <w:r w:rsidR="00F316B1" w:rsidRPr="001A0974">
        <w:t xml:space="preserve"> </w:t>
      </w:r>
      <w:r w:rsidRPr="001A0974">
        <w:t>010-698 14 51</w:t>
      </w:r>
    </w:p>
    <w:p w14:paraId="159976E3" w14:textId="77777777" w:rsidR="000B6241" w:rsidRDefault="000B6241" w:rsidP="000B6241">
      <w:pPr>
        <w:keepNext/>
        <w:keepLines/>
        <w:spacing w:before="240" w:after="360"/>
      </w:pPr>
      <w:r>
        <w:rPr>
          <w:noProof/>
        </w:rPr>
        <w:drawing>
          <wp:inline distT="0" distB="0" distL="0" distR="0" wp14:anchorId="54E3EDB0" wp14:editId="564A2A8F">
            <wp:extent cx="902210" cy="39624"/>
            <wp:effectExtent l="0" t="0" r="0" b="0"/>
            <wp:docPr id="145555745" name="Bildobjekt 1455557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210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2A168" w14:textId="77777777" w:rsidR="00443A59" w:rsidRDefault="00443A59" w:rsidP="00ED15B3">
      <w:pPr>
        <w:keepNext/>
        <w:keepLines/>
        <w:spacing w:before="240"/>
      </w:pPr>
      <w:r w:rsidRPr="00F414BD">
        <w:rPr>
          <w:i/>
        </w:rPr>
        <w:t>Detta beslut har fattats digitalt och saknar därför namnunderskrifter.</w:t>
      </w:r>
    </w:p>
    <w:p w14:paraId="37A6DC70" w14:textId="77777777" w:rsidR="00443A59" w:rsidRDefault="00443A59" w:rsidP="00ED15B3">
      <w:pPr>
        <w:pStyle w:val="Normal12pt30pt"/>
        <w:keepNext/>
        <w:keepLines/>
      </w:pPr>
      <w:r>
        <w:t>För Naturvårdsverket</w:t>
      </w:r>
    </w:p>
    <w:p w14:paraId="17637D5F" w14:textId="77777777" w:rsidR="00443A59" w:rsidRDefault="00443A59" w:rsidP="00ED15B3">
      <w:pPr>
        <w:keepNext/>
        <w:keepLines/>
        <w:tabs>
          <w:tab w:val="left" w:pos="3827"/>
        </w:tabs>
      </w:pPr>
      <w:r>
        <w:t>Nanna Wikholm</w:t>
      </w:r>
      <w:r>
        <w:br/>
        <w:t>Enhetschef</w:t>
      </w:r>
    </w:p>
    <w:p w14:paraId="5ECD6054" w14:textId="77777777" w:rsidR="00443A59" w:rsidRPr="002D0AEB" w:rsidRDefault="00443A59" w:rsidP="00ED15B3">
      <w:pPr>
        <w:keepNext/>
        <w:keepLines/>
        <w:tabs>
          <w:tab w:val="left" w:pos="4253"/>
        </w:tabs>
      </w:pPr>
      <w:r>
        <w:tab/>
      </w:r>
      <w:r w:rsidR="001A0974" w:rsidRPr="002D0AEB">
        <w:t>Åsa Blomster</w:t>
      </w:r>
      <w:r w:rsidRPr="002D0AEB">
        <w:br/>
      </w:r>
      <w:r w:rsidRPr="002D0AEB">
        <w:tab/>
      </w:r>
      <w:r w:rsidR="001A0974" w:rsidRPr="002D0AEB">
        <w:t>Kontaktpunkt</w:t>
      </w:r>
      <w:r w:rsidRPr="002D0AEB">
        <w:t xml:space="preserve"> Esbokonventionen</w:t>
      </w:r>
    </w:p>
    <w:p w14:paraId="07F566E9" w14:textId="77777777" w:rsidR="00BF72F2" w:rsidRPr="002D0AEB" w:rsidRDefault="00BF72F2" w:rsidP="00BF72F2">
      <w:pPr>
        <w:sectPr w:rsidR="00BF72F2" w:rsidRPr="002D0AEB" w:rsidSect="00AB3C95">
          <w:headerReference w:type="default" r:id="rId23"/>
          <w:headerReference w:type="first" r:id="rId24"/>
          <w:footerReference w:type="first" r:id="rId25"/>
          <w:type w:val="continuous"/>
          <w:pgSz w:w="11906" w:h="16838" w:code="9"/>
          <w:pgMar w:top="284" w:right="1418" w:bottom="1418" w:left="2693" w:header="284" w:footer="301" w:gutter="0"/>
          <w:cols w:space="708"/>
          <w:titlePg/>
          <w:docGrid w:linePitch="360"/>
        </w:sectPr>
      </w:pPr>
    </w:p>
    <w:p w14:paraId="6C79BDCD" w14:textId="77777777" w:rsidR="00BF72F2" w:rsidRPr="002D0AEB" w:rsidRDefault="00BF72F2" w:rsidP="00BF72F2">
      <w:pPr>
        <w:sectPr w:rsidR="00BF72F2" w:rsidRPr="002D0AEB" w:rsidSect="00AB3C95">
          <w:type w:val="continuous"/>
          <w:pgSz w:w="11906" w:h="16838" w:code="9"/>
          <w:pgMar w:top="284" w:right="1418" w:bottom="1418" w:left="2693" w:header="284" w:footer="301" w:gutter="0"/>
          <w:cols w:space="708"/>
          <w:titlePg/>
          <w:docGrid w:linePitch="360"/>
        </w:sectPr>
      </w:pPr>
    </w:p>
    <w:p w14:paraId="1573546A" w14:textId="77777777" w:rsidR="00BF72F2" w:rsidRPr="00E269F0" w:rsidRDefault="00BF72F2" w:rsidP="00451AED">
      <w:pPr>
        <w:pStyle w:val="Rubrik2"/>
      </w:pPr>
      <w:r w:rsidRPr="00E269F0">
        <w:t>Bilagor</w:t>
      </w:r>
    </w:p>
    <w:p w14:paraId="1F1C0A2E" w14:textId="77777777" w:rsidR="00E13CAC" w:rsidRDefault="00E13CAC" w:rsidP="00E13CAC">
      <w:pPr>
        <w:pStyle w:val="PunktlistaNV"/>
        <w:numPr>
          <w:ilvl w:val="0"/>
          <w:numId w:val="0"/>
        </w:numPr>
      </w:pPr>
      <w:r>
        <w:t>Underrättelse från Finland</w:t>
      </w:r>
    </w:p>
    <w:p w14:paraId="11BF55B0" w14:textId="77777777" w:rsidR="00E13CAC" w:rsidRDefault="00E13CAC" w:rsidP="00E13CAC">
      <w:pPr>
        <w:pStyle w:val="PunktlistaNV"/>
        <w:numPr>
          <w:ilvl w:val="0"/>
          <w:numId w:val="0"/>
        </w:numPr>
      </w:pPr>
      <w:r>
        <w:t>Program för deltagande och bedömning</w:t>
      </w:r>
    </w:p>
    <w:p w14:paraId="0455D8F5" w14:textId="77777777" w:rsidR="00E13CAC" w:rsidRDefault="00E13CAC" w:rsidP="00E13CAC">
      <w:pPr>
        <w:pStyle w:val="PunktlistaNV"/>
        <w:numPr>
          <w:ilvl w:val="0"/>
          <w:numId w:val="0"/>
        </w:numPr>
      </w:pPr>
      <w:r>
        <w:t>Konsekvensbedömning</w:t>
      </w:r>
    </w:p>
    <w:p w14:paraId="6C70E04E" w14:textId="77777777" w:rsidR="00E13CAC" w:rsidRDefault="00E13CAC" w:rsidP="00E13CAC">
      <w:pPr>
        <w:pStyle w:val="PunktlistaNV"/>
        <w:numPr>
          <w:ilvl w:val="0"/>
          <w:numId w:val="0"/>
        </w:numPr>
      </w:pPr>
      <w:r>
        <w:t>Yttranden och åsikter (samrådsredogörelse från underrättelseskedet)</w:t>
      </w:r>
    </w:p>
    <w:p w14:paraId="5EF27FCC" w14:textId="77777777" w:rsidR="00BF72F2" w:rsidRDefault="00BF72F2" w:rsidP="00BF72F2">
      <w:pPr>
        <w:pStyle w:val="Rubrik2"/>
      </w:pPr>
      <w:r>
        <w:t>Sändlista</w:t>
      </w:r>
    </w:p>
    <w:p w14:paraId="79F51D4D" w14:textId="50B7B329" w:rsidR="00891F75" w:rsidRDefault="00891F75" w:rsidP="00BF72F2">
      <w:r>
        <w:t>Boverket</w:t>
      </w:r>
    </w:p>
    <w:p w14:paraId="17CA3FE4" w14:textId="17ECFEBB" w:rsidR="004C5C56" w:rsidRDefault="004C5C56" w:rsidP="00BF72F2">
      <w:r>
        <w:t>Energimyndigheten</w:t>
      </w:r>
    </w:p>
    <w:p w14:paraId="784E5184" w14:textId="4E185E78" w:rsidR="00891F75" w:rsidRDefault="00891F75" w:rsidP="00BF72F2">
      <w:r>
        <w:t>Havs- och vattenmyndigheten</w:t>
      </w:r>
    </w:p>
    <w:p w14:paraId="7D5A5C0D" w14:textId="2E174CF5" w:rsidR="004B6DA9" w:rsidRDefault="004B6DA9" w:rsidP="00BF72F2">
      <w:r>
        <w:t>Jordbruksverket</w:t>
      </w:r>
    </w:p>
    <w:p w14:paraId="6F73A673" w14:textId="7CB85611" w:rsidR="004B6DA9" w:rsidRDefault="004B6DA9" w:rsidP="00BF72F2">
      <w:r>
        <w:t>Livsmedelsverket</w:t>
      </w:r>
    </w:p>
    <w:p w14:paraId="7C83A8A5" w14:textId="3FC39160" w:rsidR="003E7027" w:rsidRDefault="003E7027" w:rsidP="00BF72F2">
      <w:r>
        <w:t>Myndigheten för civilt försvar</w:t>
      </w:r>
    </w:p>
    <w:p w14:paraId="6C0F2E5D" w14:textId="4FCCA121" w:rsidR="00140FF2" w:rsidRDefault="00140FF2" w:rsidP="00BF72F2">
      <w:r>
        <w:t>Riksantikvarieämbetet</w:t>
      </w:r>
    </w:p>
    <w:p w14:paraId="382B328A" w14:textId="2F822996" w:rsidR="000A2077" w:rsidRDefault="00140FF2" w:rsidP="00BF72F2">
      <w:proofErr w:type="spellStart"/>
      <w:r>
        <w:t>Sámediggi</w:t>
      </w:r>
      <w:proofErr w:type="spellEnd"/>
      <w:r>
        <w:t xml:space="preserve"> /</w:t>
      </w:r>
      <w:r w:rsidR="000A2077">
        <w:t>Sametinget</w:t>
      </w:r>
    </w:p>
    <w:p w14:paraId="4FE9462D" w14:textId="00A8AE85" w:rsidR="00891F75" w:rsidRDefault="00891F75" w:rsidP="00BF72F2">
      <w:r>
        <w:t>Strålsäker</w:t>
      </w:r>
      <w:r w:rsidR="00CE4B3B">
        <w:t>hetsmyndigheten</w:t>
      </w:r>
    </w:p>
    <w:p w14:paraId="417F849E" w14:textId="252EE29B" w:rsidR="004C5C56" w:rsidRDefault="004C5C56" w:rsidP="00BF72F2">
      <w:r>
        <w:t>Transportstyrelsen</w:t>
      </w:r>
    </w:p>
    <w:p w14:paraId="6DE77A2B" w14:textId="7C991512" w:rsidR="004C5C56" w:rsidRDefault="004C5C56" w:rsidP="00BF72F2">
      <w:r>
        <w:t>Länsstyrelsen i Norrbottens län</w:t>
      </w:r>
    </w:p>
    <w:p w14:paraId="2AAECFEC" w14:textId="5EA13C9E" w:rsidR="004B6DA9" w:rsidRDefault="004B6DA9" w:rsidP="00BF72F2">
      <w:r>
        <w:t>Vattenmyndigheten i Bottenviken</w:t>
      </w:r>
    </w:p>
    <w:p w14:paraId="0EA6A7A7" w14:textId="2BBF8895" w:rsidR="00D16102" w:rsidRDefault="00D16102" w:rsidP="00BF72F2">
      <w:r>
        <w:t>Haparanda Stad</w:t>
      </w:r>
    </w:p>
    <w:p w14:paraId="1905022D" w14:textId="5A86E764" w:rsidR="00D16102" w:rsidRDefault="000A2077" w:rsidP="00BF72F2">
      <w:r>
        <w:t>Övertorneå kommun</w:t>
      </w:r>
    </w:p>
    <w:p w14:paraId="31236BF5" w14:textId="4B72D1DE" w:rsidR="00140FF2" w:rsidRDefault="00140FF2" w:rsidP="00BF72F2">
      <w:r>
        <w:t>Finsk-svenska Gränsälvskommissionen</w:t>
      </w:r>
    </w:p>
    <w:p w14:paraId="6ADEA3C0" w14:textId="28997252" w:rsidR="00D6788B" w:rsidRDefault="00D6788B" w:rsidP="00BF72F2">
      <w:r>
        <w:t>Greenpeace</w:t>
      </w:r>
    </w:p>
    <w:p w14:paraId="18D1D468" w14:textId="2CEE0388" w:rsidR="00EC21A3" w:rsidRDefault="00EC21A3" w:rsidP="00BF72F2">
      <w:r>
        <w:t>Miljövänner för kärnkraft</w:t>
      </w:r>
    </w:p>
    <w:p w14:paraId="447D1505" w14:textId="77777777" w:rsidR="00E22A4C" w:rsidRPr="00E22A4C" w:rsidRDefault="00E22A4C" w:rsidP="00E22A4C">
      <w:r w:rsidRPr="00E22A4C">
        <w:t xml:space="preserve">MILKAS – Miljörörelsens kärnavfallssekretariat </w:t>
      </w:r>
    </w:p>
    <w:p w14:paraId="0D9C47B2" w14:textId="77777777" w:rsidR="00E22A4C" w:rsidRPr="00E22A4C" w:rsidRDefault="00E22A4C" w:rsidP="00E22A4C">
      <w:r w:rsidRPr="00E22A4C">
        <w:t xml:space="preserve">MKG – Miljöorganisationernas kärnavfallsgranskning </w:t>
      </w:r>
    </w:p>
    <w:p w14:paraId="3F773A33" w14:textId="77777777" w:rsidR="00E22A4C" w:rsidRPr="00E22A4C" w:rsidRDefault="00E22A4C" w:rsidP="00E22A4C">
      <w:r w:rsidRPr="00E22A4C">
        <w:lastRenderedPageBreak/>
        <w:t>Världsnaturfonden (WWF)</w:t>
      </w:r>
    </w:p>
    <w:p w14:paraId="42D50769" w14:textId="3C3F68C7" w:rsidR="00D6788B" w:rsidRDefault="006A4FAC" w:rsidP="00BF72F2">
      <w:r>
        <w:t>Vi svenska fiskare</w:t>
      </w:r>
    </w:p>
    <w:p w14:paraId="0FE05B18" w14:textId="23751593" w:rsidR="002A3877" w:rsidRDefault="002A3877" w:rsidP="00BF72F2">
      <w:r>
        <w:t>Naturskyddsföreningen</w:t>
      </w:r>
      <w:r w:rsidR="00140FF2">
        <w:t xml:space="preserve"> i Norrbottens län</w:t>
      </w:r>
    </w:p>
    <w:p w14:paraId="75C8A643" w14:textId="38434E2B" w:rsidR="002A3877" w:rsidRPr="002A3877" w:rsidRDefault="002A3877" w:rsidP="00BF72F2">
      <w:proofErr w:type="spellStart"/>
      <w:r w:rsidRPr="002A3877">
        <w:t>Bird</w:t>
      </w:r>
      <w:r>
        <w:t>L</w:t>
      </w:r>
      <w:r w:rsidRPr="002A3877">
        <w:t>ife</w:t>
      </w:r>
      <w:proofErr w:type="spellEnd"/>
      <w:r w:rsidRPr="002A3877">
        <w:t xml:space="preserve"> Sverig</w:t>
      </w:r>
      <w:r>
        <w:t>e</w:t>
      </w:r>
    </w:p>
    <w:p w14:paraId="5581EB97" w14:textId="4426FBFC" w:rsidR="00D72B8D" w:rsidRPr="00140FF2" w:rsidRDefault="00D72B8D" w:rsidP="00D72B8D">
      <w:proofErr w:type="spellStart"/>
      <w:r w:rsidRPr="00140FF2">
        <w:t>Liehittäjä</w:t>
      </w:r>
      <w:proofErr w:type="spellEnd"/>
      <w:r w:rsidRPr="00140FF2">
        <w:t xml:space="preserve"> sameby</w:t>
      </w:r>
    </w:p>
    <w:p w14:paraId="45576008" w14:textId="77777777" w:rsidR="00BF72F2" w:rsidRDefault="00BF72F2" w:rsidP="00BF72F2">
      <w:pPr>
        <w:pStyle w:val="Rubrik2"/>
      </w:pPr>
      <w:r>
        <w:t>För kännedom</w:t>
      </w:r>
    </w:p>
    <w:p w14:paraId="440BDA76" w14:textId="049A5FF4" w:rsidR="00F35933" w:rsidRDefault="004C650F" w:rsidP="00443A59">
      <w:pPr>
        <w:tabs>
          <w:tab w:val="left" w:pos="4253"/>
        </w:tabs>
      </w:pPr>
      <w:r w:rsidRPr="004C650F">
        <w:t>Klimat- och Näringslivsdepartementet</w:t>
      </w:r>
      <w:r w:rsidR="00E269F0">
        <w:t>, Bastian Ljunggren</w:t>
      </w:r>
    </w:p>
    <w:sectPr w:rsidR="00F35933" w:rsidSect="00F35933">
      <w:type w:val="continuous"/>
      <w:pgSz w:w="11906" w:h="16838" w:code="9"/>
      <w:pgMar w:top="284" w:right="1418" w:bottom="1418" w:left="2693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BE70" w14:textId="77777777" w:rsidR="003B6DA2" w:rsidRDefault="003B6DA2" w:rsidP="002B7B42">
      <w:r>
        <w:separator/>
      </w:r>
    </w:p>
  </w:endnote>
  <w:endnote w:type="continuationSeparator" w:id="0">
    <w:p w14:paraId="488AA7CC" w14:textId="77777777" w:rsidR="003B6DA2" w:rsidRDefault="003B6DA2" w:rsidP="002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2A0D" w14:textId="11C5C0C6" w:rsidR="00F670FF" w:rsidRDefault="00FE1FE6" w:rsidP="009B3A68">
    <w:pPr>
      <w:pStyle w:val="Sidfot"/>
      <w:spacing w:after="0"/>
      <w:ind w:left="-1673"/>
    </w:pPr>
    <w:r w:rsidRPr="009B6013">
      <w:rPr>
        <w:noProof/>
      </w:rPr>
      <w:t>besök: stockholm – virkesvägen 2</w:t>
    </w:r>
    <w:r w:rsidRPr="009B6013">
      <w:br/>
    </w:r>
    <w:r w:rsidRPr="009B6013">
      <w:rPr>
        <w:noProof/>
      </w:rPr>
      <w:t>östersund – forskarens väg 5, hus ub</w:t>
    </w:r>
    <w:r w:rsidRPr="009B6013">
      <w:br/>
    </w:r>
    <w:r w:rsidRPr="009B6013">
      <w:rPr>
        <w:noProof/>
      </w:rPr>
      <w:t>post: 106 48 stockholm</w:t>
    </w:r>
    <w:r w:rsidRPr="009B6013">
      <w:rPr>
        <w:noProof/>
      </w:rPr>
      <w:br/>
      <w:t>tel: 010-698 10 00</w:t>
    </w:r>
    <w:r w:rsidRPr="009B6013">
      <w:rPr>
        <w:noProof/>
      </w:rPr>
      <w:br/>
      <w:t xml:space="preserve">e-post: </w:t>
    </w:r>
    <w:hyperlink r:id="rId1" w:history="1">
      <w:r w:rsidRPr="00D440F8">
        <w:rPr>
          <w:rStyle w:val="Hyperlnk"/>
        </w:rPr>
        <w:t>registrator@naturvardsverket.se</w:t>
      </w:r>
    </w:hyperlink>
    <w:r w:rsidRPr="009B6013">
      <w:br/>
    </w:r>
    <w:r w:rsidRPr="009B6013">
      <w:rPr>
        <w:noProof/>
      </w:rPr>
      <w:t xml:space="preserve">internet: </w:t>
    </w:r>
    <w:r w:rsidRPr="00D440F8">
      <w:rPr>
        <w:rStyle w:val="Hyperlnk"/>
      </w:rPr>
      <w:t>www.naturvardsverket.se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8942" w14:textId="77777777" w:rsidR="00EC5F0B" w:rsidRDefault="00EC5F0B" w:rsidP="009B3A68">
    <w:pPr>
      <w:pStyle w:val="Sidfot"/>
      <w:spacing w:after="0"/>
      <w:ind w:left="-167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B2FE" w14:textId="77777777" w:rsidR="003B6DA2" w:rsidRDefault="003B6DA2" w:rsidP="002B7B42">
      <w:r>
        <w:separator/>
      </w:r>
    </w:p>
  </w:footnote>
  <w:footnote w:type="continuationSeparator" w:id="0">
    <w:p w14:paraId="6E839D47" w14:textId="77777777" w:rsidR="003B6DA2" w:rsidRDefault="003B6DA2" w:rsidP="002B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86B3" w14:textId="77777777" w:rsidR="00FE1FE6" w:rsidRPr="00AB3C95" w:rsidRDefault="00FE1FE6" w:rsidP="00AB3C95">
    <w:pPr>
      <w:pStyle w:val="Sidhuvudsid2"/>
    </w:pPr>
    <w:r w:rsidRPr="00AB3C95">
      <w:t>naturvårdsverket</w:t>
    </w:r>
    <w:r w:rsidRPr="00AB3C95">
      <w:tab/>
    </w:r>
    <w:r w:rsidRPr="00AB3C95">
      <w:rPr>
        <w:rStyle w:val="Sidnummer"/>
      </w:rPr>
      <w:fldChar w:fldCharType="begin"/>
    </w:r>
    <w:r w:rsidRPr="00AB3C95">
      <w:rPr>
        <w:rStyle w:val="Sidnummer"/>
      </w:rPr>
      <w:instrText xml:space="preserve"> PAGE </w:instrText>
    </w:r>
    <w:r w:rsidRPr="00AB3C95">
      <w:rPr>
        <w:rStyle w:val="Sidnummer"/>
      </w:rPr>
      <w:fldChar w:fldCharType="separate"/>
    </w:r>
    <w:r w:rsidRPr="00AB3C95">
      <w:rPr>
        <w:rStyle w:val="Sidnummer"/>
      </w:rPr>
      <w:t>2</w:t>
    </w:r>
    <w:r w:rsidRPr="00AB3C95">
      <w:rPr>
        <w:rStyle w:val="Sidnummer"/>
      </w:rPr>
      <w:fldChar w:fldCharType="end"/>
    </w:r>
    <w:r w:rsidRPr="00AB3C95">
      <w:rPr>
        <w:rStyle w:val="Sidnummer"/>
      </w:rPr>
      <w:t>(</w:t>
    </w:r>
    <w:r w:rsidRPr="00AB3C95">
      <w:rPr>
        <w:rStyle w:val="Sidnummer"/>
      </w:rPr>
      <w:fldChar w:fldCharType="begin"/>
    </w:r>
    <w:r w:rsidRPr="00AB3C95">
      <w:rPr>
        <w:rStyle w:val="Sidnummer"/>
      </w:rPr>
      <w:instrText xml:space="preserve"> NUMPAGES </w:instrText>
    </w:r>
    <w:r w:rsidRPr="00AB3C95">
      <w:rPr>
        <w:rStyle w:val="Sidnummer"/>
      </w:rPr>
      <w:fldChar w:fldCharType="separate"/>
    </w:r>
    <w:r w:rsidRPr="00AB3C95">
      <w:rPr>
        <w:rStyle w:val="Sidnummer"/>
      </w:rPr>
      <w:t>2</w:t>
    </w:r>
    <w:r w:rsidRPr="00AB3C95">
      <w:rPr>
        <w:rStyle w:val="Sidnummer"/>
      </w:rPr>
      <w:fldChar w:fldCharType="end"/>
    </w:r>
    <w:r w:rsidRPr="00AB3C95"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4BE2" w14:textId="77777777" w:rsidR="00D03D5F" w:rsidRPr="00F1168B" w:rsidRDefault="00F1168B" w:rsidP="00AB3C95">
    <w:pPr>
      <w:pStyle w:val="sidhuvudsid1"/>
    </w:pPr>
    <w:r>
      <w:tab/>
    </w:r>
    <w:r w:rsidRPr="005C5A1D">
      <w:rPr>
        <w:rStyle w:val="Sidnummer"/>
        <w:smallCaps w:val="0"/>
        <w:szCs w:val="20"/>
      </w:rPr>
      <w:fldChar w:fldCharType="begin"/>
    </w:r>
    <w:r w:rsidRPr="005C5A1D">
      <w:rPr>
        <w:rStyle w:val="Sidnummer"/>
        <w:szCs w:val="20"/>
      </w:rPr>
      <w:instrText xml:space="preserve"> PAGE </w:instrText>
    </w:r>
    <w:r w:rsidRPr="005C5A1D">
      <w:rPr>
        <w:rStyle w:val="Sidnummer"/>
        <w:smallCaps w:val="0"/>
        <w:szCs w:val="20"/>
      </w:rPr>
      <w:fldChar w:fldCharType="separate"/>
    </w:r>
    <w:r>
      <w:rPr>
        <w:rStyle w:val="Sidnummer"/>
        <w:smallCaps w:val="0"/>
        <w:szCs w:val="20"/>
      </w:rPr>
      <w:t>2</w:t>
    </w:r>
    <w:r w:rsidRPr="005C5A1D">
      <w:rPr>
        <w:rStyle w:val="Sidnummer"/>
        <w:smallCaps w:val="0"/>
        <w:szCs w:val="20"/>
      </w:rPr>
      <w:fldChar w:fldCharType="end"/>
    </w:r>
    <w:r w:rsidRPr="005C5A1D">
      <w:rPr>
        <w:rStyle w:val="Sidnummer"/>
        <w:szCs w:val="20"/>
      </w:rPr>
      <w:t>(</w:t>
    </w:r>
    <w:r w:rsidRPr="005C5A1D">
      <w:rPr>
        <w:rStyle w:val="Sidnummer"/>
        <w:smallCaps w:val="0"/>
        <w:szCs w:val="20"/>
      </w:rPr>
      <w:fldChar w:fldCharType="begin"/>
    </w:r>
    <w:r w:rsidRPr="005C5A1D">
      <w:rPr>
        <w:rStyle w:val="Sidnummer"/>
        <w:szCs w:val="20"/>
      </w:rPr>
      <w:instrText xml:space="preserve"> NUMPAGES </w:instrText>
    </w:r>
    <w:r w:rsidRPr="005C5A1D">
      <w:rPr>
        <w:rStyle w:val="Sidnummer"/>
        <w:smallCaps w:val="0"/>
        <w:szCs w:val="20"/>
      </w:rPr>
      <w:fldChar w:fldCharType="separate"/>
    </w:r>
    <w:r>
      <w:rPr>
        <w:rStyle w:val="Sidnummer"/>
        <w:smallCaps w:val="0"/>
        <w:szCs w:val="20"/>
      </w:rPr>
      <w:t>2</w:t>
    </w:r>
    <w:r w:rsidRPr="005C5A1D">
      <w:rPr>
        <w:rStyle w:val="Sidnummer"/>
        <w:smallCaps w:val="0"/>
        <w:szCs w:val="20"/>
      </w:rPr>
      <w:fldChar w:fldCharType="end"/>
    </w:r>
    <w:r w:rsidRPr="005C5A1D">
      <w:rPr>
        <w:rStyle w:val="Sidnummer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8D77" w14:textId="77777777" w:rsidR="00D440F8" w:rsidRPr="00AB3C95" w:rsidRDefault="00D440F8" w:rsidP="00AB3C95">
    <w:pPr>
      <w:pStyle w:val="Sidhuvudsid2"/>
    </w:pPr>
    <w:r w:rsidRPr="00AB3C95">
      <w:t>naturvårdsverket</w:t>
    </w:r>
    <w:r w:rsidRPr="00AB3C95">
      <w:tab/>
    </w:r>
    <w:r w:rsidRPr="00AB3C95">
      <w:rPr>
        <w:rStyle w:val="Sidnummer"/>
      </w:rPr>
      <w:fldChar w:fldCharType="begin"/>
    </w:r>
    <w:r w:rsidRPr="00AB3C95">
      <w:rPr>
        <w:rStyle w:val="Sidnummer"/>
      </w:rPr>
      <w:instrText xml:space="preserve"> PAGE </w:instrText>
    </w:r>
    <w:r w:rsidRPr="00AB3C95">
      <w:rPr>
        <w:rStyle w:val="Sidnummer"/>
      </w:rPr>
      <w:fldChar w:fldCharType="separate"/>
    </w:r>
    <w:r w:rsidRPr="00AB3C95">
      <w:rPr>
        <w:rStyle w:val="Sidnummer"/>
      </w:rPr>
      <w:t>2</w:t>
    </w:r>
    <w:r w:rsidRPr="00AB3C95">
      <w:rPr>
        <w:rStyle w:val="Sidnummer"/>
      </w:rPr>
      <w:fldChar w:fldCharType="end"/>
    </w:r>
    <w:r w:rsidRPr="00AB3C95">
      <w:rPr>
        <w:rStyle w:val="Sidnummer"/>
      </w:rPr>
      <w:t>(</w:t>
    </w:r>
    <w:r w:rsidRPr="00AB3C95">
      <w:rPr>
        <w:rStyle w:val="Sidnummer"/>
      </w:rPr>
      <w:fldChar w:fldCharType="begin"/>
    </w:r>
    <w:r w:rsidRPr="00AB3C95">
      <w:rPr>
        <w:rStyle w:val="Sidnummer"/>
      </w:rPr>
      <w:instrText xml:space="preserve"> NUMPAGES </w:instrText>
    </w:r>
    <w:r w:rsidRPr="00AB3C95">
      <w:rPr>
        <w:rStyle w:val="Sidnummer"/>
      </w:rPr>
      <w:fldChar w:fldCharType="separate"/>
    </w:r>
    <w:r w:rsidRPr="00AB3C95">
      <w:rPr>
        <w:rStyle w:val="Sidnummer"/>
      </w:rPr>
      <w:t>2</w:t>
    </w:r>
    <w:r w:rsidRPr="00AB3C95">
      <w:rPr>
        <w:rStyle w:val="Sidnummer"/>
      </w:rPr>
      <w:fldChar w:fldCharType="end"/>
    </w:r>
    <w:r w:rsidRPr="00AB3C95">
      <w:rPr>
        <w:rStyle w:val="Sidnummer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A4AC" w14:textId="77777777" w:rsidR="00F1168B" w:rsidRPr="00F1168B" w:rsidRDefault="00F1168B" w:rsidP="00F1168B">
    <w:pPr>
      <w:pStyle w:val="Sidhuvudsid2"/>
      <w:tabs>
        <w:tab w:val="left" w:pos="1875"/>
      </w:tabs>
      <w:spacing w:after="0"/>
      <w:ind w:left="-1673" w:right="-852"/>
    </w:pPr>
    <w:r w:rsidRPr="008E1547">
      <w:t>naturvårdsverket</w:t>
    </w:r>
    <w:r w:rsidRPr="005C5A1D">
      <w:tab/>
    </w:r>
    <w:r>
      <w:tab/>
    </w:r>
    <w:r w:rsidRPr="005C5A1D">
      <w:rPr>
        <w:rStyle w:val="Sidnummer"/>
        <w:smallCaps w:val="0"/>
        <w:szCs w:val="20"/>
      </w:rPr>
      <w:fldChar w:fldCharType="begin"/>
    </w:r>
    <w:r w:rsidRPr="005C5A1D">
      <w:rPr>
        <w:rStyle w:val="Sidnummer"/>
        <w:szCs w:val="20"/>
      </w:rPr>
      <w:instrText xml:space="preserve"> PAGE </w:instrText>
    </w:r>
    <w:r w:rsidRPr="005C5A1D">
      <w:rPr>
        <w:rStyle w:val="Sidnummer"/>
        <w:smallCaps w:val="0"/>
        <w:szCs w:val="20"/>
      </w:rPr>
      <w:fldChar w:fldCharType="separate"/>
    </w:r>
    <w:r>
      <w:rPr>
        <w:rStyle w:val="Sidnummer"/>
        <w:smallCaps w:val="0"/>
        <w:szCs w:val="20"/>
      </w:rPr>
      <w:t>2</w:t>
    </w:r>
    <w:r w:rsidRPr="005C5A1D">
      <w:rPr>
        <w:rStyle w:val="Sidnummer"/>
        <w:smallCaps w:val="0"/>
        <w:szCs w:val="20"/>
      </w:rPr>
      <w:fldChar w:fldCharType="end"/>
    </w:r>
    <w:r w:rsidRPr="005C5A1D">
      <w:rPr>
        <w:rStyle w:val="Sidnummer"/>
        <w:szCs w:val="20"/>
      </w:rPr>
      <w:t>(</w:t>
    </w:r>
    <w:r w:rsidRPr="005C5A1D">
      <w:rPr>
        <w:rStyle w:val="Sidnummer"/>
        <w:smallCaps w:val="0"/>
        <w:szCs w:val="20"/>
      </w:rPr>
      <w:fldChar w:fldCharType="begin"/>
    </w:r>
    <w:r w:rsidRPr="005C5A1D">
      <w:rPr>
        <w:rStyle w:val="Sidnummer"/>
        <w:szCs w:val="20"/>
      </w:rPr>
      <w:instrText xml:space="preserve"> NUMPAGES </w:instrText>
    </w:r>
    <w:r w:rsidRPr="005C5A1D">
      <w:rPr>
        <w:rStyle w:val="Sidnummer"/>
        <w:smallCaps w:val="0"/>
        <w:szCs w:val="20"/>
      </w:rPr>
      <w:fldChar w:fldCharType="separate"/>
    </w:r>
    <w:r>
      <w:rPr>
        <w:rStyle w:val="Sidnummer"/>
        <w:smallCaps w:val="0"/>
        <w:szCs w:val="20"/>
      </w:rPr>
      <w:t>2</w:t>
    </w:r>
    <w:r w:rsidRPr="005C5A1D">
      <w:rPr>
        <w:rStyle w:val="Sidnummer"/>
        <w:smallCaps w:val="0"/>
        <w:szCs w:val="20"/>
      </w:rPr>
      <w:fldChar w:fldCharType="end"/>
    </w:r>
    <w:r w:rsidRPr="005C5A1D">
      <w:rPr>
        <w:rStyle w:val="Sidnummer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6DB1"/>
    <w:multiLevelType w:val="hybridMultilevel"/>
    <w:tmpl w:val="920C5F76"/>
    <w:lvl w:ilvl="0" w:tplc="6E3C61C8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141C"/>
    <w:multiLevelType w:val="multilevel"/>
    <w:tmpl w:val="451A8C48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2" w15:restartNumberingAfterBreak="0">
    <w:nsid w:val="28767ECC"/>
    <w:multiLevelType w:val="hybridMultilevel"/>
    <w:tmpl w:val="3702C02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D7B81"/>
    <w:multiLevelType w:val="hybridMultilevel"/>
    <w:tmpl w:val="D3145136"/>
    <w:lvl w:ilvl="0" w:tplc="37C009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43C2BA1"/>
    <w:multiLevelType w:val="multilevel"/>
    <w:tmpl w:val="44981170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73333167"/>
    <w:multiLevelType w:val="multilevel"/>
    <w:tmpl w:val="8C484580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28925811">
    <w:abstractNumId w:val="6"/>
  </w:num>
  <w:num w:numId="2" w16cid:durableId="1814828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1642191">
    <w:abstractNumId w:val="4"/>
  </w:num>
  <w:num w:numId="4" w16cid:durableId="1313171098">
    <w:abstractNumId w:val="5"/>
  </w:num>
  <w:num w:numId="5" w16cid:durableId="284317874">
    <w:abstractNumId w:val="1"/>
  </w:num>
  <w:num w:numId="6" w16cid:durableId="1747917882">
    <w:abstractNumId w:val="3"/>
  </w:num>
  <w:num w:numId="7" w16cid:durableId="770127692">
    <w:abstractNumId w:val="5"/>
  </w:num>
  <w:num w:numId="8" w16cid:durableId="1536037915">
    <w:abstractNumId w:val="1"/>
  </w:num>
  <w:num w:numId="9" w16cid:durableId="772239947">
    <w:abstractNumId w:val="6"/>
  </w:num>
  <w:num w:numId="10" w16cid:durableId="1348797643">
    <w:abstractNumId w:val="6"/>
  </w:num>
  <w:num w:numId="11" w16cid:durableId="2024866664">
    <w:abstractNumId w:val="6"/>
  </w:num>
  <w:num w:numId="12" w16cid:durableId="1542132907">
    <w:abstractNumId w:val="6"/>
  </w:num>
  <w:num w:numId="13" w16cid:durableId="31734606">
    <w:abstractNumId w:val="6"/>
  </w:num>
  <w:num w:numId="14" w16cid:durableId="1631015380">
    <w:abstractNumId w:val="6"/>
  </w:num>
  <w:num w:numId="15" w16cid:durableId="383674998">
    <w:abstractNumId w:val="6"/>
  </w:num>
  <w:num w:numId="16" w16cid:durableId="2056880047">
    <w:abstractNumId w:val="6"/>
  </w:num>
  <w:num w:numId="17" w16cid:durableId="1068923641">
    <w:abstractNumId w:val="6"/>
  </w:num>
  <w:num w:numId="18" w16cid:durableId="785388869">
    <w:abstractNumId w:val="2"/>
  </w:num>
  <w:num w:numId="19" w16cid:durableId="164731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ate" w:val="2026-04-22"/>
    <w:docVar w:name="dvEmail" w:val="asa.blomster"/>
    <w:docVar w:name="dvName" w:val="Åsa Blomster"/>
    <w:docVar w:name="dvPhone" w:val="+46106981451"/>
  </w:docVars>
  <w:rsids>
    <w:rsidRoot w:val="00A36E03"/>
    <w:rsid w:val="00001C9F"/>
    <w:rsid w:val="00010AD1"/>
    <w:rsid w:val="00011F8A"/>
    <w:rsid w:val="00013A9D"/>
    <w:rsid w:val="00014B56"/>
    <w:rsid w:val="0003775C"/>
    <w:rsid w:val="000521A6"/>
    <w:rsid w:val="0005336F"/>
    <w:rsid w:val="0006236A"/>
    <w:rsid w:val="00063B8D"/>
    <w:rsid w:val="00067061"/>
    <w:rsid w:val="000710D6"/>
    <w:rsid w:val="000A2077"/>
    <w:rsid w:val="000B1437"/>
    <w:rsid w:val="000B423C"/>
    <w:rsid w:val="000B607E"/>
    <w:rsid w:val="000B6241"/>
    <w:rsid w:val="000C72F9"/>
    <w:rsid w:val="000E2C4B"/>
    <w:rsid w:val="000F2046"/>
    <w:rsid w:val="00113DC8"/>
    <w:rsid w:val="00117952"/>
    <w:rsid w:val="00120D12"/>
    <w:rsid w:val="0012498D"/>
    <w:rsid w:val="001374DC"/>
    <w:rsid w:val="00140FF2"/>
    <w:rsid w:val="00147AB7"/>
    <w:rsid w:val="00153212"/>
    <w:rsid w:val="001700F8"/>
    <w:rsid w:val="00193C62"/>
    <w:rsid w:val="00193FCC"/>
    <w:rsid w:val="0019590E"/>
    <w:rsid w:val="001A0974"/>
    <w:rsid w:val="001B11DA"/>
    <w:rsid w:val="001C45C4"/>
    <w:rsid w:val="001E019E"/>
    <w:rsid w:val="001E6911"/>
    <w:rsid w:val="001F4F78"/>
    <w:rsid w:val="00200FC4"/>
    <w:rsid w:val="002040B7"/>
    <w:rsid w:val="0020655D"/>
    <w:rsid w:val="00207C26"/>
    <w:rsid w:val="00220A06"/>
    <w:rsid w:val="002242FC"/>
    <w:rsid w:val="00232046"/>
    <w:rsid w:val="00244C9C"/>
    <w:rsid w:val="002570EC"/>
    <w:rsid w:val="00264995"/>
    <w:rsid w:val="00266493"/>
    <w:rsid w:val="00284451"/>
    <w:rsid w:val="00284C13"/>
    <w:rsid w:val="002A3697"/>
    <w:rsid w:val="002A3877"/>
    <w:rsid w:val="002B56E8"/>
    <w:rsid w:val="002B654D"/>
    <w:rsid w:val="002B77EE"/>
    <w:rsid w:val="002B7B42"/>
    <w:rsid w:val="002C2691"/>
    <w:rsid w:val="002D07FA"/>
    <w:rsid w:val="002D0AEB"/>
    <w:rsid w:val="002D2246"/>
    <w:rsid w:val="00306D08"/>
    <w:rsid w:val="00315084"/>
    <w:rsid w:val="003410D3"/>
    <w:rsid w:val="00352D3C"/>
    <w:rsid w:val="00365A9C"/>
    <w:rsid w:val="003705DD"/>
    <w:rsid w:val="00375639"/>
    <w:rsid w:val="0038141F"/>
    <w:rsid w:val="003836EF"/>
    <w:rsid w:val="00387FE7"/>
    <w:rsid w:val="003A60AC"/>
    <w:rsid w:val="003B2C0D"/>
    <w:rsid w:val="003B6DA2"/>
    <w:rsid w:val="003D5E27"/>
    <w:rsid w:val="003E7027"/>
    <w:rsid w:val="003F0027"/>
    <w:rsid w:val="003F3DF3"/>
    <w:rsid w:val="003F407F"/>
    <w:rsid w:val="00402D6A"/>
    <w:rsid w:val="00403C94"/>
    <w:rsid w:val="00410F78"/>
    <w:rsid w:val="00412E30"/>
    <w:rsid w:val="00422ECA"/>
    <w:rsid w:val="00434C7B"/>
    <w:rsid w:val="004356BC"/>
    <w:rsid w:val="00443A59"/>
    <w:rsid w:val="004465CF"/>
    <w:rsid w:val="00451AED"/>
    <w:rsid w:val="00451CFB"/>
    <w:rsid w:val="00454EE8"/>
    <w:rsid w:val="00461331"/>
    <w:rsid w:val="004643E0"/>
    <w:rsid w:val="00473499"/>
    <w:rsid w:val="00483FC2"/>
    <w:rsid w:val="004935E5"/>
    <w:rsid w:val="004A1393"/>
    <w:rsid w:val="004A663E"/>
    <w:rsid w:val="004A7485"/>
    <w:rsid w:val="004B3080"/>
    <w:rsid w:val="004B6DA9"/>
    <w:rsid w:val="004C3E0F"/>
    <w:rsid w:val="004C5C56"/>
    <w:rsid w:val="004C650F"/>
    <w:rsid w:val="004D26F9"/>
    <w:rsid w:val="004D4EAD"/>
    <w:rsid w:val="004E5986"/>
    <w:rsid w:val="004E77E5"/>
    <w:rsid w:val="004F345D"/>
    <w:rsid w:val="00502131"/>
    <w:rsid w:val="00505FCF"/>
    <w:rsid w:val="005074F0"/>
    <w:rsid w:val="0051738C"/>
    <w:rsid w:val="00524516"/>
    <w:rsid w:val="005268CA"/>
    <w:rsid w:val="005311A4"/>
    <w:rsid w:val="0053657B"/>
    <w:rsid w:val="00555BDA"/>
    <w:rsid w:val="0055681A"/>
    <w:rsid w:val="0056659E"/>
    <w:rsid w:val="0057525A"/>
    <w:rsid w:val="005924E6"/>
    <w:rsid w:val="005A0551"/>
    <w:rsid w:val="005A4C80"/>
    <w:rsid w:val="005B0FC2"/>
    <w:rsid w:val="005B5B05"/>
    <w:rsid w:val="005C0601"/>
    <w:rsid w:val="005C3A02"/>
    <w:rsid w:val="005C5A1D"/>
    <w:rsid w:val="005D6E78"/>
    <w:rsid w:val="005E49A8"/>
    <w:rsid w:val="005F3AF8"/>
    <w:rsid w:val="005F4E6B"/>
    <w:rsid w:val="005F5B43"/>
    <w:rsid w:val="00604BF6"/>
    <w:rsid w:val="0060549E"/>
    <w:rsid w:val="00634E1E"/>
    <w:rsid w:val="0063580D"/>
    <w:rsid w:val="00660810"/>
    <w:rsid w:val="0067635B"/>
    <w:rsid w:val="00677B26"/>
    <w:rsid w:val="006819F0"/>
    <w:rsid w:val="006833C7"/>
    <w:rsid w:val="0068700D"/>
    <w:rsid w:val="006A4FAC"/>
    <w:rsid w:val="006C548B"/>
    <w:rsid w:val="006D3600"/>
    <w:rsid w:val="006F6075"/>
    <w:rsid w:val="006F67BB"/>
    <w:rsid w:val="00711583"/>
    <w:rsid w:val="0071303C"/>
    <w:rsid w:val="00727B2D"/>
    <w:rsid w:val="00727DEB"/>
    <w:rsid w:val="00733671"/>
    <w:rsid w:val="007341F9"/>
    <w:rsid w:val="00734FED"/>
    <w:rsid w:val="00735C06"/>
    <w:rsid w:val="00736402"/>
    <w:rsid w:val="0073786D"/>
    <w:rsid w:val="0075355B"/>
    <w:rsid w:val="0076020C"/>
    <w:rsid w:val="00760E04"/>
    <w:rsid w:val="007B1EC7"/>
    <w:rsid w:val="007C6147"/>
    <w:rsid w:val="007D37C4"/>
    <w:rsid w:val="007E71E6"/>
    <w:rsid w:val="007F0F1F"/>
    <w:rsid w:val="007F37AB"/>
    <w:rsid w:val="007F5312"/>
    <w:rsid w:val="007F73F5"/>
    <w:rsid w:val="0080262F"/>
    <w:rsid w:val="008037A0"/>
    <w:rsid w:val="00807438"/>
    <w:rsid w:val="008134EF"/>
    <w:rsid w:val="00822AB8"/>
    <w:rsid w:val="00824904"/>
    <w:rsid w:val="00840705"/>
    <w:rsid w:val="0085186F"/>
    <w:rsid w:val="00854E94"/>
    <w:rsid w:val="008560E9"/>
    <w:rsid w:val="00857219"/>
    <w:rsid w:val="0086204A"/>
    <w:rsid w:val="00873771"/>
    <w:rsid w:val="00885F21"/>
    <w:rsid w:val="008870E6"/>
    <w:rsid w:val="0089049D"/>
    <w:rsid w:val="00891F75"/>
    <w:rsid w:val="008C2713"/>
    <w:rsid w:val="008C27FD"/>
    <w:rsid w:val="008D4B22"/>
    <w:rsid w:val="008E207E"/>
    <w:rsid w:val="008E6A94"/>
    <w:rsid w:val="008F194A"/>
    <w:rsid w:val="008F5776"/>
    <w:rsid w:val="009033CB"/>
    <w:rsid w:val="0094098E"/>
    <w:rsid w:val="00945818"/>
    <w:rsid w:val="00951AB0"/>
    <w:rsid w:val="00953898"/>
    <w:rsid w:val="00961B34"/>
    <w:rsid w:val="009663F1"/>
    <w:rsid w:val="00983557"/>
    <w:rsid w:val="009A3321"/>
    <w:rsid w:val="009B2763"/>
    <w:rsid w:val="009B3A68"/>
    <w:rsid w:val="009B6013"/>
    <w:rsid w:val="009B663C"/>
    <w:rsid w:val="009E0B82"/>
    <w:rsid w:val="009E177A"/>
    <w:rsid w:val="009E2DBB"/>
    <w:rsid w:val="009F0AA4"/>
    <w:rsid w:val="00A148A6"/>
    <w:rsid w:val="00A222FB"/>
    <w:rsid w:val="00A23ABF"/>
    <w:rsid w:val="00A319BB"/>
    <w:rsid w:val="00A36E03"/>
    <w:rsid w:val="00A36EBD"/>
    <w:rsid w:val="00A5115C"/>
    <w:rsid w:val="00A52063"/>
    <w:rsid w:val="00A53182"/>
    <w:rsid w:val="00A908F6"/>
    <w:rsid w:val="00AA058C"/>
    <w:rsid w:val="00AB18BF"/>
    <w:rsid w:val="00AB3C95"/>
    <w:rsid w:val="00AB59E6"/>
    <w:rsid w:val="00AB6FC8"/>
    <w:rsid w:val="00AC4BE4"/>
    <w:rsid w:val="00AC570D"/>
    <w:rsid w:val="00AC5B2B"/>
    <w:rsid w:val="00AE48CA"/>
    <w:rsid w:val="00B13B74"/>
    <w:rsid w:val="00B20763"/>
    <w:rsid w:val="00B26DD0"/>
    <w:rsid w:val="00B32289"/>
    <w:rsid w:val="00B32A7C"/>
    <w:rsid w:val="00B34A2A"/>
    <w:rsid w:val="00B40FEF"/>
    <w:rsid w:val="00B4369A"/>
    <w:rsid w:val="00B46543"/>
    <w:rsid w:val="00B47CCD"/>
    <w:rsid w:val="00B507CB"/>
    <w:rsid w:val="00B643C2"/>
    <w:rsid w:val="00B726EF"/>
    <w:rsid w:val="00B97110"/>
    <w:rsid w:val="00BA7E7C"/>
    <w:rsid w:val="00BE2AB2"/>
    <w:rsid w:val="00BF4B3A"/>
    <w:rsid w:val="00BF72F2"/>
    <w:rsid w:val="00C01E67"/>
    <w:rsid w:val="00C06512"/>
    <w:rsid w:val="00C10FBC"/>
    <w:rsid w:val="00C32761"/>
    <w:rsid w:val="00C42D20"/>
    <w:rsid w:val="00C474A0"/>
    <w:rsid w:val="00C47538"/>
    <w:rsid w:val="00C736D8"/>
    <w:rsid w:val="00C830C3"/>
    <w:rsid w:val="00C96D32"/>
    <w:rsid w:val="00CB00DA"/>
    <w:rsid w:val="00CB52E6"/>
    <w:rsid w:val="00CC14A0"/>
    <w:rsid w:val="00CD5F88"/>
    <w:rsid w:val="00CE2A8A"/>
    <w:rsid w:val="00CE4B3B"/>
    <w:rsid w:val="00CF2F73"/>
    <w:rsid w:val="00CF61CE"/>
    <w:rsid w:val="00D01138"/>
    <w:rsid w:val="00D03D5F"/>
    <w:rsid w:val="00D16102"/>
    <w:rsid w:val="00D4118F"/>
    <w:rsid w:val="00D43A1C"/>
    <w:rsid w:val="00D440F8"/>
    <w:rsid w:val="00D6565C"/>
    <w:rsid w:val="00D6788B"/>
    <w:rsid w:val="00D72B8D"/>
    <w:rsid w:val="00D93447"/>
    <w:rsid w:val="00D9673B"/>
    <w:rsid w:val="00DB0920"/>
    <w:rsid w:val="00DC147E"/>
    <w:rsid w:val="00DF18AF"/>
    <w:rsid w:val="00DF3BD7"/>
    <w:rsid w:val="00E13CAC"/>
    <w:rsid w:val="00E1615A"/>
    <w:rsid w:val="00E22A4C"/>
    <w:rsid w:val="00E269F0"/>
    <w:rsid w:val="00E30D49"/>
    <w:rsid w:val="00E341C6"/>
    <w:rsid w:val="00E476CD"/>
    <w:rsid w:val="00E54EC6"/>
    <w:rsid w:val="00E80205"/>
    <w:rsid w:val="00E83A61"/>
    <w:rsid w:val="00E933EB"/>
    <w:rsid w:val="00EB7703"/>
    <w:rsid w:val="00EC21A3"/>
    <w:rsid w:val="00EC5F0B"/>
    <w:rsid w:val="00ED15B3"/>
    <w:rsid w:val="00F01085"/>
    <w:rsid w:val="00F1168B"/>
    <w:rsid w:val="00F14F54"/>
    <w:rsid w:val="00F25AEE"/>
    <w:rsid w:val="00F26488"/>
    <w:rsid w:val="00F30D92"/>
    <w:rsid w:val="00F316B1"/>
    <w:rsid w:val="00F357AB"/>
    <w:rsid w:val="00F35933"/>
    <w:rsid w:val="00F5106B"/>
    <w:rsid w:val="00F529F9"/>
    <w:rsid w:val="00F55D49"/>
    <w:rsid w:val="00F61DCC"/>
    <w:rsid w:val="00F670FF"/>
    <w:rsid w:val="00F90EEA"/>
    <w:rsid w:val="00F92DAF"/>
    <w:rsid w:val="00FA6156"/>
    <w:rsid w:val="00FA643A"/>
    <w:rsid w:val="00FB17E2"/>
    <w:rsid w:val="00FC1CF2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8A0B0"/>
  <w15:docId w15:val="{903A32D1-8624-4AD6-A7D2-2AA44C81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B05"/>
    <w:pPr>
      <w:spacing w:after="12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Normal"/>
    <w:link w:val="Rubrik1Char"/>
    <w:uiPriority w:val="2"/>
    <w:qFormat/>
    <w:rsid w:val="002B56E8"/>
    <w:pPr>
      <w:keepNext/>
      <w:keepLines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Rubrik2">
    <w:name w:val="heading 2"/>
    <w:next w:val="Normal"/>
    <w:link w:val="Rubrik2Char"/>
    <w:uiPriority w:val="2"/>
    <w:qFormat/>
    <w:rsid w:val="002B56E8"/>
    <w:pPr>
      <w:tabs>
        <w:tab w:val="left" w:pos="567"/>
      </w:tabs>
      <w:spacing w:before="240" w:after="60" w:line="240" w:lineRule="auto"/>
      <w:ind w:left="567" w:hanging="567"/>
      <w:outlineLvl w:val="1"/>
    </w:pPr>
    <w:rPr>
      <w:rFonts w:ascii="Arial" w:hAnsi="Arial"/>
      <w:b/>
      <w:bCs/>
      <w:sz w:val="20"/>
      <w:szCs w:val="26"/>
    </w:rPr>
  </w:style>
  <w:style w:type="paragraph" w:styleId="Rubrik3">
    <w:name w:val="heading 3"/>
    <w:next w:val="Normal"/>
    <w:link w:val="Rubrik3Char"/>
    <w:uiPriority w:val="2"/>
    <w:qFormat/>
    <w:rsid w:val="002B56E8"/>
    <w:pPr>
      <w:tabs>
        <w:tab w:val="left" w:pos="680"/>
      </w:tabs>
      <w:spacing w:before="240" w:after="60" w:line="240" w:lineRule="auto"/>
      <w:outlineLvl w:val="2"/>
    </w:pPr>
    <w:rPr>
      <w:rFonts w:ascii="Arial" w:hAnsi="Arial"/>
      <w:bCs/>
      <w:sz w:val="20"/>
    </w:rPr>
  </w:style>
  <w:style w:type="paragraph" w:styleId="Rubrik4">
    <w:name w:val="heading 4"/>
    <w:basedOn w:val="Rubrik1"/>
    <w:next w:val="Normal"/>
    <w:link w:val="Rubrik4Char"/>
    <w:uiPriority w:val="9"/>
    <w:semiHidden/>
    <w:qFormat/>
    <w:rsid w:val="002B77EE"/>
    <w:pPr>
      <w:numPr>
        <w:ilvl w:val="3"/>
        <w:numId w:val="17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2B77E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8D69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B77E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B77E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B77E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B77E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7E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2B77EE"/>
    <w:rPr>
      <w:rFonts w:ascii="Times New Roman" w:hAnsi="Times New Roman"/>
      <w:sz w:val="24"/>
    </w:rPr>
  </w:style>
  <w:style w:type="paragraph" w:styleId="Sidfot">
    <w:name w:val="footer"/>
    <w:link w:val="SidfotChar"/>
    <w:uiPriority w:val="99"/>
    <w:rsid w:val="00A908F6"/>
    <w:pPr>
      <w:tabs>
        <w:tab w:val="center" w:pos="4536"/>
        <w:tab w:val="right" w:pos="9072"/>
      </w:tabs>
      <w:spacing w:before="720" w:line="220" w:lineRule="exact"/>
      <w:ind w:left="-1559"/>
    </w:pPr>
    <w:rPr>
      <w:rFonts w:ascii="Times New Roman" w:hAnsi="Times New Roman"/>
      <w:smallCaps/>
      <w:spacing w:val="12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908F6"/>
    <w:rPr>
      <w:rFonts w:ascii="Times New Roman" w:hAnsi="Times New Roman"/>
      <w:smallCaps/>
      <w:spacing w:val="12"/>
      <w:sz w:val="16"/>
    </w:rPr>
  </w:style>
  <w:style w:type="character" w:styleId="Sidnummer">
    <w:name w:val="page number"/>
    <w:basedOn w:val="Standardstycketeckensnitt"/>
    <w:semiHidden/>
    <w:rsid w:val="002B77EE"/>
  </w:style>
  <w:style w:type="character" w:customStyle="1" w:styleId="Rubrik1Char">
    <w:name w:val="Rubrik 1 Char"/>
    <w:basedOn w:val="Standardstycketeckensnitt"/>
    <w:link w:val="Rubrik1"/>
    <w:uiPriority w:val="2"/>
    <w:rsid w:val="002B56E8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2B56E8"/>
    <w:rPr>
      <w:rFonts w:ascii="Arial" w:hAnsi="Arial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2B56E8"/>
    <w:rPr>
      <w:rFonts w:ascii="Arial" w:hAnsi="Arial"/>
      <w:bCs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77EE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Rubrik1"/>
    <w:next w:val="Normal"/>
    <w:link w:val="Rubrik1NrChar"/>
    <w:uiPriority w:val="2"/>
    <w:qFormat/>
    <w:rsid w:val="00822AB8"/>
    <w:pPr>
      <w:numPr>
        <w:numId w:val="17"/>
      </w:numPr>
      <w:tabs>
        <w:tab w:val="left" w:pos="454"/>
      </w:tabs>
    </w:pPr>
    <w:rPr>
      <w:rFonts w:cs="Times New Roman"/>
      <w:noProof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77EE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77EE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77E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77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77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ubrik2Nr">
    <w:name w:val="Rubrik 2 Nr"/>
    <w:basedOn w:val="Rubrik2"/>
    <w:next w:val="Normal"/>
    <w:link w:val="Rubrik2NrChar"/>
    <w:uiPriority w:val="2"/>
    <w:qFormat/>
    <w:rsid w:val="002B77EE"/>
    <w:pPr>
      <w:numPr>
        <w:ilvl w:val="1"/>
        <w:numId w:val="17"/>
      </w:numPr>
      <w:tabs>
        <w:tab w:val="clear" w:pos="567"/>
      </w:tabs>
    </w:pPr>
  </w:style>
  <w:style w:type="paragraph" w:customStyle="1" w:styleId="Rubrik3Nr">
    <w:name w:val="Rubrik 3 Nr"/>
    <w:basedOn w:val="Rubrik3"/>
    <w:next w:val="Normal"/>
    <w:link w:val="Rubrik3NrChar"/>
    <w:uiPriority w:val="2"/>
    <w:qFormat/>
    <w:rsid w:val="002B77EE"/>
    <w:pPr>
      <w:numPr>
        <w:ilvl w:val="2"/>
        <w:numId w:val="17"/>
      </w:numPr>
    </w:pPr>
  </w:style>
  <w:style w:type="character" w:customStyle="1" w:styleId="Rubrik1NrChar">
    <w:name w:val="Rubrik 1 Nr Char"/>
    <w:basedOn w:val="Rubrik1Char"/>
    <w:link w:val="Rubrik1Nr"/>
    <w:uiPriority w:val="2"/>
    <w:rsid w:val="00822AB8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Rubrik2Char"/>
    <w:link w:val="Rubrik2Nr"/>
    <w:uiPriority w:val="2"/>
    <w:rsid w:val="002B77EE"/>
    <w:rPr>
      <w:rFonts w:ascii="Arial" w:hAnsi="Arial"/>
      <w:b/>
      <w:bCs/>
      <w:sz w:val="20"/>
      <w:szCs w:val="26"/>
    </w:rPr>
  </w:style>
  <w:style w:type="character" w:customStyle="1" w:styleId="Rubrik3NrChar">
    <w:name w:val="Rubrik 3 Nr Char"/>
    <w:basedOn w:val="Rubrik3Char"/>
    <w:link w:val="Rubrik3Nr"/>
    <w:uiPriority w:val="2"/>
    <w:rsid w:val="002B56E8"/>
    <w:rPr>
      <w:rFonts w:ascii="Arial" w:hAnsi="Arial"/>
      <w:bCs/>
      <w:sz w:val="20"/>
    </w:rPr>
  </w:style>
  <w:style w:type="paragraph" w:customStyle="1" w:styleId="NummerlistaNV">
    <w:name w:val="Nummerlista NV"/>
    <w:uiPriority w:val="13"/>
    <w:qFormat/>
    <w:rsid w:val="00A908F6"/>
    <w:pPr>
      <w:numPr>
        <w:numId w:val="7"/>
      </w:numPr>
      <w:tabs>
        <w:tab w:val="left" w:pos="720"/>
      </w:tabs>
      <w:spacing w:after="30" w:line="240" w:lineRule="auto"/>
      <w:ind w:left="357" w:hanging="357"/>
    </w:pPr>
    <w:rPr>
      <w:rFonts w:ascii="Times New Roman" w:hAnsi="Times New Roman"/>
      <w:sz w:val="24"/>
    </w:rPr>
  </w:style>
  <w:style w:type="paragraph" w:customStyle="1" w:styleId="PunktlistaNV">
    <w:name w:val="Punktlista NV"/>
    <w:uiPriority w:val="13"/>
    <w:qFormat/>
    <w:rsid w:val="00A908F6"/>
    <w:pPr>
      <w:numPr>
        <w:numId w:val="8"/>
      </w:numPr>
      <w:tabs>
        <w:tab w:val="left" w:pos="720"/>
      </w:tabs>
      <w:spacing w:after="30" w:line="240" w:lineRule="auto"/>
      <w:ind w:left="357" w:hanging="357"/>
    </w:pPr>
    <w:rPr>
      <w:rFonts w:ascii="Times New Roman" w:hAnsi="Times New Roman"/>
      <w:sz w:val="24"/>
    </w:rPr>
  </w:style>
  <w:style w:type="paragraph" w:customStyle="1" w:styleId="InledandeRubrik">
    <w:name w:val="Inledande Rubrik"/>
    <w:next w:val="Normal"/>
    <w:uiPriority w:val="2"/>
    <w:qFormat/>
    <w:rsid w:val="002B56E8"/>
    <w:pPr>
      <w:spacing w:before="480" w:after="240" w:line="240" w:lineRule="auto"/>
      <w:outlineLvl w:val="0"/>
    </w:pPr>
    <w:rPr>
      <w:rFonts w:ascii="Times New Roman" w:hAnsi="Times New Roman"/>
      <w:b/>
      <w:sz w:val="24"/>
    </w:rPr>
  </w:style>
  <w:style w:type="table" w:styleId="Tabellrutnt">
    <w:name w:val="Table Grid"/>
    <w:basedOn w:val="Normaltabell"/>
    <w:uiPriority w:val="59"/>
    <w:rsid w:val="002B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B77E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77EE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2B56E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idhuvudsid2">
    <w:name w:val="Sidhuvud sid2"/>
    <w:link w:val="Sidhuvudsid2Char"/>
    <w:uiPriority w:val="15"/>
    <w:rsid w:val="00D440F8"/>
    <w:pPr>
      <w:tabs>
        <w:tab w:val="right" w:pos="7796"/>
      </w:tabs>
      <w:spacing w:after="480" w:line="240" w:lineRule="auto"/>
      <w:ind w:left="-1559"/>
    </w:pPr>
    <w:rPr>
      <w:rFonts w:ascii="Times New Roman" w:hAnsi="Times New Roman"/>
      <w:smallCaps/>
      <w:spacing w:val="12"/>
      <w:sz w:val="20"/>
    </w:rPr>
  </w:style>
  <w:style w:type="paragraph" w:customStyle="1" w:styleId="NVhuvud12pt">
    <w:name w:val="NV huvud 12pt"/>
    <w:uiPriority w:val="14"/>
    <w:rsid w:val="00A908F6"/>
    <w:pPr>
      <w:tabs>
        <w:tab w:val="left" w:pos="3827"/>
      </w:tabs>
      <w:spacing w:after="0" w:line="240" w:lineRule="auto"/>
      <w:ind w:left="3827"/>
    </w:pPr>
    <w:rPr>
      <w:rFonts w:ascii="Times New Roman" w:hAnsi="Times New Roman"/>
      <w:sz w:val="24"/>
    </w:rPr>
  </w:style>
  <w:style w:type="paragraph" w:customStyle="1" w:styleId="NVhuvud10pt">
    <w:name w:val="NV huvud 10pt"/>
    <w:uiPriority w:val="14"/>
    <w:rsid w:val="00A908F6"/>
    <w:pPr>
      <w:spacing w:after="0" w:line="240" w:lineRule="auto"/>
    </w:pPr>
    <w:rPr>
      <w:rFonts w:ascii="Times New Roman" w:hAnsi="Times New Roman"/>
      <w:sz w:val="20"/>
    </w:rPr>
  </w:style>
  <w:style w:type="table" w:customStyle="1" w:styleId="NV-Centrerad">
    <w:name w:val="_NV-Centrerad"/>
    <w:basedOn w:val="Normaltabell"/>
    <w:uiPriority w:val="99"/>
    <w:rsid w:val="002B77EE"/>
    <w:pPr>
      <w:spacing w:after="0" w:line="240" w:lineRule="auto"/>
      <w:jc w:val="center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NV-Hgerstlld">
    <w:name w:val="_NV-Högerställd"/>
    <w:basedOn w:val="Normaltabell"/>
    <w:rsid w:val="002B77EE"/>
    <w:pPr>
      <w:spacing w:after="0" w:line="200" w:lineRule="exact"/>
      <w:jc w:val="right"/>
    </w:pPr>
    <w:rPr>
      <w:rFonts w:ascii="Arial" w:eastAsia="Times New Roman" w:hAnsi="Arial" w:cs="Times New Roman"/>
      <w:sz w:val="17"/>
      <w:szCs w:val="20"/>
      <w:lang w:eastAsia="sv-SE"/>
    </w:rPr>
    <w:tblPr>
      <w:tblStyleRowBandSize w:val="1"/>
      <w:tblBorders>
        <w:bottom w:val="single" w:sz="4" w:space="0" w:color="auto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00" w:lineRule="exact"/>
        <w:contextualSpacing w:val="0"/>
      </w:pPr>
      <w:rPr>
        <w:rFonts w:ascii="Arial" w:hAnsi="Arial"/>
        <w:b/>
        <w:color w:val="auto"/>
        <w:sz w:val="17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20" w:beforeAutospacing="0" w:afterLines="0" w:after="0" w:afterAutospacing="0" w:line="200" w:lineRule="exact"/>
        <w:contextualSpacing w:val="0"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</w:tblStylePr>
    <w:tblStylePr w:type="lastCol">
      <w:tblPr/>
      <w:tcPr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NV-Vnsterstlld">
    <w:name w:val="_NV-Vänsterställd"/>
    <w:basedOn w:val="Normaltabell"/>
    <w:uiPriority w:val="99"/>
    <w:rsid w:val="002B77EE"/>
    <w:pPr>
      <w:spacing w:after="0" w:line="240" w:lineRule="auto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styleId="Brdtext">
    <w:name w:val="Body Text"/>
    <w:basedOn w:val="Normal"/>
    <w:link w:val="BrdtextChar"/>
    <w:rsid w:val="002B77EE"/>
    <w:rPr>
      <w:rFonts w:eastAsia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2B77EE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5A0551"/>
    <w:rPr>
      <w:color w:val="5F5F5F"/>
      <w:u w:val="single"/>
    </w:rPr>
  </w:style>
  <w:style w:type="paragraph" w:customStyle="1" w:styleId="NVmottagare12pt">
    <w:name w:val="NV mottagare 12pt"/>
    <w:uiPriority w:val="14"/>
    <w:rsid w:val="00A908F6"/>
    <w:pPr>
      <w:tabs>
        <w:tab w:val="left" w:pos="3827"/>
      </w:tabs>
      <w:spacing w:after="0" w:line="240" w:lineRule="auto"/>
      <w:ind w:left="3827"/>
    </w:pPr>
    <w:rPr>
      <w:rFonts w:ascii="Times New Roman" w:hAnsi="Times New Roman"/>
      <w:sz w:val="24"/>
    </w:rPr>
  </w:style>
  <w:style w:type="paragraph" w:styleId="Beskrivning">
    <w:name w:val="caption"/>
    <w:next w:val="Normal"/>
    <w:uiPriority w:val="35"/>
    <w:unhideWhenUsed/>
    <w:rsid w:val="00264995"/>
    <w:pPr>
      <w:spacing w:after="120" w:line="240" w:lineRule="auto"/>
    </w:pPr>
    <w:rPr>
      <w:rFonts w:ascii="Arial" w:hAnsi="Arial"/>
      <w:iCs/>
      <w:color w:val="000000" w:themeColor="text1"/>
      <w:sz w:val="18"/>
      <w:szCs w:val="18"/>
    </w:rPr>
  </w:style>
  <w:style w:type="paragraph" w:customStyle="1" w:styleId="sidhuvudsid1">
    <w:name w:val="sidhuvud sid1"/>
    <w:basedOn w:val="Sidhuvudsid2"/>
    <w:link w:val="sidhuvudsid1Char"/>
    <w:uiPriority w:val="15"/>
    <w:qFormat/>
    <w:rsid w:val="00AB3C95"/>
    <w:pPr>
      <w:spacing w:after="0"/>
      <w:ind w:left="-1673"/>
    </w:pPr>
  </w:style>
  <w:style w:type="character" w:customStyle="1" w:styleId="Sidhuvudsid2Char">
    <w:name w:val="Sidhuvud sid2 Char"/>
    <w:basedOn w:val="Standardstycketeckensnitt"/>
    <w:link w:val="Sidhuvudsid2"/>
    <w:uiPriority w:val="15"/>
    <w:rsid w:val="00D440F8"/>
    <w:rPr>
      <w:rFonts w:ascii="Times New Roman" w:hAnsi="Times New Roman"/>
      <w:smallCaps/>
      <w:spacing w:val="12"/>
      <w:sz w:val="20"/>
    </w:rPr>
  </w:style>
  <w:style w:type="character" w:customStyle="1" w:styleId="sidhuvudsid1Char">
    <w:name w:val="sidhuvud sid1 Char"/>
    <w:basedOn w:val="Sidhuvudsid2Char"/>
    <w:link w:val="sidhuvudsid1"/>
    <w:uiPriority w:val="15"/>
    <w:rsid w:val="005B5B05"/>
    <w:rPr>
      <w:rFonts w:ascii="Times New Roman" w:hAnsi="Times New Roman"/>
      <w:smallCaps/>
      <w:spacing w:val="12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F316B1"/>
    <w:rPr>
      <w:color w:val="605E5C"/>
      <w:shd w:val="clear" w:color="auto" w:fill="E1DFDD"/>
    </w:rPr>
  </w:style>
  <w:style w:type="paragraph" w:customStyle="1" w:styleId="Normal12pt30pt">
    <w:name w:val="Normal 12pt/30pt"/>
    <w:uiPriority w:val="99"/>
    <w:qFormat/>
    <w:rsid w:val="00443A59"/>
    <w:pPr>
      <w:spacing w:before="240" w:after="600" w:line="240" w:lineRule="auto"/>
    </w:pPr>
    <w:rPr>
      <w:rFonts w:ascii="Times New Roman" w:hAnsi="Times New Roman"/>
      <w:sz w:val="24"/>
    </w:rPr>
  </w:style>
  <w:style w:type="character" w:styleId="Platshllartext">
    <w:name w:val="Placeholder Text"/>
    <w:basedOn w:val="Standardstycketeckensnitt"/>
    <w:uiPriority w:val="99"/>
    <w:semiHidden/>
    <w:rsid w:val="00BF72F2"/>
    <w:rPr>
      <w:color w:val="666666"/>
    </w:rPr>
  </w:style>
  <w:style w:type="paragraph" w:styleId="Liststycke">
    <w:name w:val="List Paragraph"/>
    <w:basedOn w:val="Normal"/>
    <w:uiPriority w:val="34"/>
    <w:rsid w:val="0011795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4581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4581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45818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naturvardsverket.se/om-miljoarbetet/internationellt-miljoarbete/aktuella-arenden-enligt-esbokonventionen-och-protokollet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sa.blomster@naturvardsverket.se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tornio.fi/asuminen-ja-ymparisto/kaavoitus-ja-mittaus/kaavatori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dl/launcher/launcher.html?url=%2F_%23%2Fmeet%2F374372963602144%3Fp%3D7llphhoRmweWtShTvF%26anon%3Dtrue&amp;type=meet&amp;deeplinkId=45db3867-4e36-4690-b516-90f99e221129&amp;directDl=true&amp;msLaunch=true&amp;enableMobilePage=true&amp;suppressPrompt=true" TargetMode="External"/><Relationship Id="rId20" Type="http://schemas.openxmlformats.org/officeDocument/2006/relationships/hyperlink" Target="mailto:espoo@naturvardsverket.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yperlink" Target="https://www.naturvardsverket.se/om-miljoarbetet/internationellt-miljoarbete/internationella-miljokonventioner/esbokonventionen--om-information-till-grannlander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registrator@naturvardsverket.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ator@naturvardsverket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bl01\Naturv&#229;rdsverket\Esbokonventionen%20-%20Dokument%20(1)\Mallar\Mallar\Underr&#228;ttelse%20i%20Sverige%20enl%20Art%2010%20protokollet.dotm" TargetMode="External"/></Relationship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A8889E460104FABC0E360C3440D8E" ma:contentTypeVersion="11" ma:contentTypeDescription="Skapa ett nytt dokument." ma:contentTypeScope="" ma:versionID="5f31988cd6021e5dc551bf4022a20a51">
  <xsd:schema xmlns:xsd="http://www.w3.org/2001/XMLSchema" xmlns:xs="http://www.w3.org/2001/XMLSchema" xmlns:p="http://schemas.microsoft.com/office/2006/metadata/properties" xmlns:ns2="3ded601f-5f3f-40a1-9952-3f1291395027" xmlns:ns3="081f1d5b-4063-4403-b51a-4628278c6bf8" targetNamespace="http://schemas.microsoft.com/office/2006/metadata/properties" ma:root="true" ma:fieldsID="71290ee0afdac6892979983a48c730b2" ns2:_="" ns3:_="">
    <xsd:import namespace="3ded601f-5f3f-40a1-9952-3f1291395027"/>
    <xsd:import namespace="081f1d5b-4063-4403-b51a-4628278c6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d601f-5f3f-40a1-9952-3f1291395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f1d5b-4063-4403-b51a-4628278c6b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63e3b6-9f56-4040-87ac-64b7a00c1d46}" ma:internalName="TaxCatchAll" ma:showField="CatchAllData" ma:web="081f1d5b-4063-4403-b51a-4628278c6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f1d5b-4063-4403-b51a-4628278c6bf8" xsi:nil="true"/>
    <lcf76f155ced4ddcb4097134ff3c332f xmlns="3ded601f-5f3f-40a1-9952-3f129139502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09E2D-4DB8-4E71-8F35-38EE714AB2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285042-C929-41DC-BED2-A37684ED2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d601f-5f3f-40a1-9952-3f1291395027"/>
    <ds:schemaRef ds:uri="081f1d5b-4063-4403-b51a-4628278c6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B4438B-CE8C-43A0-835B-739423EAB29D}">
  <ds:schemaRefs>
    <ds:schemaRef ds:uri="http://schemas.microsoft.com/office/2006/metadata/properties"/>
    <ds:schemaRef ds:uri="http://schemas.microsoft.com/office/infopath/2007/PartnerControls"/>
    <ds:schemaRef ds:uri="081f1d5b-4063-4403-b51a-4628278c6bf8"/>
    <ds:schemaRef ds:uri="3ded601f-5f3f-40a1-9952-3f1291395027"/>
  </ds:schemaRefs>
</ds:datastoreItem>
</file>

<file path=customXml/itemProps4.xml><?xml version="1.0" encoding="utf-8"?>
<ds:datastoreItem xmlns:ds="http://schemas.openxmlformats.org/officeDocument/2006/customXml" ds:itemID="{88B442B8-8737-4726-8593-F2865EF59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Underrättelse i Sverige enl Art 10 protokollet</Template>
  <TotalTime>149</TotalTime>
  <Pages>4</Pages>
  <Words>1060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Underrättelse i Sverige enligt Art 10 protokollet</vt:lpstr>
    </vt:vector>
  </TitlesOfParts>
  <Company>Naturvårdsverket</Company>
  <LinksUpToDate>false</LinksUpToDate>
  <CharactersWithSpaces>6665</CharactersWithSpaces>
  <SharedDoc>false</SharedDoc>
  <HLinks>
    <vt:vector size="42" baseType="variant">
      <vt:variant>
        <vt:i4>5439538</vt:i4>
      </vt:variant>
      <vt:variant>
        <vt:i4>33</vt:i4>
      </vt:variant>
      <vt:variant>
        <vt:i4>0</vt:i4>
      </vt:variant>
      <vt:variant>
        <vt:i4>5</vt:i4>
      </vt:variant>
      <vt:variant>
        <vt:lpwstr>mailto:asa.blomster@naturvardsverket.se</vt:lpwstr>
      </vt:variant>
      <vt:variant>
        <vt:lpwstr/>
      </vt:variant>
      <vt:variant>
        <vt:i4>6226044</vt:i4>
      </vt:variant>
      <vt:variant>
        <vt:i4>30</vt:i4>
      </vt:variant>
      <vt:variant>
        <vt:i4>0</vt:i4>
      </vt:variant>
      <vt:variant>
        <vt:i4>5</vt:i4>
      </vt:variant>
      <vt:variant>
        <vt:lpwstr>mailto:espoo@naturvardsverket.se</vt:lpwstr>
      </vt:variant>
      <vt:variant>
        <vt:lpwstr/>
      </vt:variant>
      <vt:variant>
        <vt:i4>3604502</vt:i4>
      </vt:variant>
      <vt:variant>
        <vt:i4>27</vt:i4>
      </vt:variant>
      <vt:variant>
        <vt:i4>0</vt:i4>
      </vt:variant>
      <vt:variant>
        <vt:i4>5</vt:i4>
      </vt:variant>
      <vt:variant>
        <vt:lpwstr>mailto:registrator@naturvardsverket.se</vt:lpwstr>
      </vt:variant>
      <vt:variant>
        <vt:lpwstr/>
      </vt:variant>
      <vt:variant>
        <vt:i4>917568</vt:i4>
      </vt:variant>
      <vt:variant>
        <vt:i4>24</vt:i4>
      </vt:variant>
      <vt:variant>
        <vt:i4>0</vt:i4>
      </vt:variant>
      <vt:variant>
        <vt:i4>5</vt:i4>
      </vt:variant>
      <vt:variant>
        <vt:lpwstr>https://www.naturvardsverket.se/om-miljoarbetet/internationellt-miljoarbete/aktuella-arenden-enligt-esbokonventionen-och-protokollet/</vt:lpwstr>
      </vt:variant>
      <vt:variant>
        <vt:lpwstr/>
      </vt:variant>
      <vt:variant>
        <vt:i4>983148</vt:i4>
      </vt:variant>
      <vt:variant>
        <vt:i4>21</vt:i4>
      </vt:variant>
      <vt:variant>
        <vt:i4>0</vt:i4>
      </vt:variant>
      <vt:variant>
        <vt:i4>5</vt:i4>
      </vt:variant>
      <vt:variant>
        <vt:lpwstr>https://teams.microsoft.com/dl/launcher/launcher.html?url=%2F_%23%2Fmeet%2F374372963602144%3Fp%3D7llphhoRmweWtShTvF%26anon%3Dtrue&amp;type=meet&amp;deeplinkId=45db3867-4e36-4690-b516-90f99e221129&amp;directDl=true&amp;msLaunch=true&amp;enableMobilePage=true&amp;suppressPrompt=true</vt:lpwstr>
      </vt:variant>
      <vt:variant>
        <vt:lpwstr/>
      </vt:variant>
      <vt:variant>
        <vt:i4>131094</vt:i4>
      </vt:variant>
      <vt:variant>
        <vt:i4>18</vt:i4>
      </vt:variant>
      <vt:variant>
        <vt:i4>0</vt:i4>
      </vt:variant>
      <vt:variant>
        <vt:i4>5</vt:i4>
      </vt:variant>
      <vt:variant>
        <vt:lpwstr>https://www.naturvardsverket.se/om-miljoarbetet/internationellt-miljoarbete/internationella-miljokonventioner/esbokonventionen--om-information-till-grannlander/</vt:lpwstr>
      </vt:variant>
      <vt:variant>
        <vt:lpwstr/>
      </vt:variant>
      <vt:variant>
        <vt:i4>3604502</vt:i4>
      </vt:variant>
      <vt:variant>
        <vt:i4>12</vt:i4>
      </vt:variant>
      <vt:variant>
        <vt:i4>0</vt:i4>
      </vt:variant>
      <vt:variant>
        <vt:i4>5</vt:i4>
      </vt:variant>
      <vt:variant>
        <vt:lpwstr>mailto:registrator@naturvardsverket.se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Underrättelse i Sverige enligt Art 10 protokollet</dc:title>
  <dc:subject/>
  <dc:creator>Blomster, Åsa</dc:creator>
  <cp:keywords/>
  <dc:description/>
  <cp:lastModifiedBy>Blomster, Åsa</cp:lastModifiedBy>
  <cp:revision>69</cp:revision>
  <cp:lastPrinted>2026-05-05T06:22:00Z</cp:lastPrinted>
  <dcterms:created xsi:type="dcterms:W3CDTF">2026-04-29T19:27:00Z</dcterms:created>
  <dcterms:modified xsi:type="dcterms:W3CDTF">2026-05-05T06:22:00Z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sNamn">
    <vt:lpwstr>Underrättelse Arctio delgeneralplan Torneå Finland.docx</vt:lpwstr>
  </property>
  <property fmtid="{D5CDD505-2E9C-101B-9397-08002B2CF9AE}" pid="3" name="ContentTypeId">
    <vt:lpwstr>0x010100FC7A8889E460104FABC0E360C3440D8E</vt:lpwstr>
  </property>
  <property fmtid="{D5CDD505-2E9C-101B-9397-08002B2CF9AE}" pid="4" name="MediaServiceImageTags">
    <vt:lpwstr/>
  </property>
</Properties>
</file>